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2833"/>
        <w:gridCol w:w="1984"/>
        <w:gridCol w:w="2838"/>
      </w:tblGrid>
      <w:tr w:rsidR="001A6070" w14:paraId="6097E7A2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FF08CC3" w14:textId="375EFB66" w:rsidR="001A6070" w:rsidRDefault="001A0EB4">
            <w:pPr>
              <w:pStyle w:val="CVHeading3"/>
              <w:rPr>
                <w:lang w:val="en-GB"/>
              </w:rPr>
            </w:pPr>
            <w:r>
              <w:rPr>
                <w:noProof/>
                <w:lang w:val="it-IT" w:eastAsia="it-IT"/>
              </w:rPr>
              <w:drawing>
                <wp:anchor distT="0" distB="0" distL="0" distR="0" simplePos="0" relativeHeight="251658240" behindDoc="0" locked="0" layoutInCell="1" allowOverlap="1" wp14:anchorId="34C1C943" wp14:editId="47EBAD2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9525" b="254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6070">
              <w:rPr>
                <w:lang w:val="en-GB"/>
              </w:rPr>
              <w:t xml:space="preserve"> </w:t>
            </w:r>
          </w:p>
          <w:p w14:paraId="3A54EFA7" w14:textId="77777777" w:rsidR="001A6070" w:rsidRDefault="001A6070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677AB933" w14:textId="77777777" w:rsidR="001A6070" w:rsidRDefault="001A6070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3"/>
            <w:vMerge w:val="restart"/>
          </w:tcPr>
          <w:p w14:paraId="6A1FCA11" w14:textId="77777777" w:rsidR="001A6070" w:rsidRDefault="001A6070">
            <w:pPr>
              <w:pStyle w:val="CVNormal"/>
              <w:rPr>
                <w:lang w:val="en-GB"/>
              </w:rPr>
            </w:pPr>
          </w:p>
        </w:tc>
      </w:tr>
      <w:tr w:rsidR="001A6070" w14:paraId="5D5B3BAE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3E9E1C8D" w14:textId="77777777" w:rsidR="001A6070" w:rsidRDefault="001A6070"/>
        </w:tc>
        <w:tc>
          <w:tcPr>
            <w:tcW w:w="283" w:type="dxa"/>
            <w:tcBorders>
              <w:top w:val="single" w:sz="2" w:space="0" w:color="000000"/>
              <w:right w:val="single" w:sz="2" w:space="0" w:color="000000"/>
            </w:tcBorders>
          </w:tcPr>
          <w:p w14:paraId="52BA19E0" w14:textId="77777777" w:rsidR="001A6070" w:rsidRDefault="001A6070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3"/>
            <w:vMerge/>
          </w:tcPr>
          <w:p w14:paraId="487F793F" w14:textId="77777777" w:rsidR="001A6070" w:rsidRDefault="001A6070"/>
        </w:tc>
      </w:tr>
      <w:tr w:rsidR="001A6070" w14:paraId="6CC9BDC5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100D5B3B" w14:textId="77777777" w:rsidR="001A6070" w:rsidRDefault="001A6070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6B7191D1" w14:textId="77777777" w:rsidR="001A6070" w:rsidRDefault="001A6070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3"/>
          </w:tcPr>
          <w:p w14:paraId="7EF3DF48" w14:textId="77777777" w:rsidR="001A6070" w:rsidRDefault="001A6070" w:rsidP="00F14AFC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</w:t>
            </w:r>
          </w:p>
        </w:tc>
      </w:tr>
      <w:tr w:rsidR="001A6070" w14:paraId="71AA3DFB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12822F12" w14:textId="77777777" w:rsidR="001A6070" w:rsidRDefault="001A6070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27548CCC" w14:textId="77777777" w:rsidR="001A6070" w:rsidRDefault="001A6070">
            <w:pPr>
              <w:pStyle w:val="CVSpacer"/>
              <w:rPr>
                <w:lang w:val="en-GB"/>
              </w:rPr>
            </w:pPr>
          </w:p>
        </w:tc>
      </w:tr>
      <w:tr w:rsidR="001A6070" w14:paraId="115CB041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2B18B827" w14:textId="77777777" w:rsidR="001A6070" w:rsidRDefault="001A6070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3"/>
          </w:tcPr>
          <w:p w14:paraId="6E5D6E48" w14:textId="77777777" w:rsidR="001A6070" w:rsidRDefault="001A6070">
            <w:pPr>
              <w:pStyle w:val="CVNormal"/>
              <w:rPr>
                <w:lang w:val="en-GB"/>
              </w:rPr>
            </w:pPr>
          </w:p>
        </w:tc>
      </w:tr>
      <w:tr w:rsidR="001A6070" w14:paraId="3A0181CE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2BE256E6" w14:textId="77777777" w:rsidR="001A6070" w:rsidRDefault="001A6070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3"/>
          </w:tcPr>
          <w:p w14:paraId="252C929E" w14:textId="77777777" w:rsidR="001A6070" w:rsidRDefault="005A1CF7" w:rsidP="00F14AFC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it-IT"/>
              </w:rPr>
              <w:t>D</w:t>
            </w:r>
            <w:r w:rsidR="001A6070">
              <w:rPr>
                <w:lang w:val="it-IT"/>
              </w:rPr>
              <w:t>’</w:t>
            </w:r>
            <w:proofErr w:type="spellStart"/>
            <w:r w:rsidR="001A6070">
              <w:rPr>
                <w:lang w:val="it-IT"/>
              </w:rPr>
              <w:t>Avino</w:t>
            </w:r>
            <w:proofErr w:type="spellEnd"/>
            <w:r w:rsidR="001A6070">
              <w:rPr>
                <w:lang w:val="it-IT"/>
              </w:rPr>
              <w:t xml:space="preserve"> Maria Valeria</w:t>
            </w:r>
          </w:p>
        </w:tc>
      </w:tr>
      <w:tr w:rsidR="001A6070" w14:paraId="1B8B3006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66DD7D79" w14:textId="77777777" w:rsidR="001A6070" w:rsidRDefault="001A607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3"/>
          </w:tcPr>
          <w:p w14:paraId="5A23694A" w14:textId="77777777" w:rsidR="001A6070" w:rsidRDefault="001A6070" w:rsidP="00F14AFC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7, Via Donatello, 00196, Roma</w:t>
            </w:r>
          </w:p>
        </w:tc>
      </w:tr>
      <w:tr w:rsidR="001A6070" w14:paraId="0206A970" w14:textId="77777777">
        <w:trPr>
          <w:cantSplit/>
          <w:trHeight w:val="427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45BE1E7C" w14:textId="77777777" w:rsidR="001A6070" w:rsidRDefault="001A607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</w:tcPr>
          <w:p w14:paraId="29A45FC1" w14:textId="77777777" w:rsidR="001A6070" w:rsidRPr="00AB7278" w:rsidRDefault="001A6070" w:rsidP="00303FFE">
            <w:pPr>
              <w:pStyle w:val="CVNormal"/>
              <w:rPr>
                <w:lang w:val="en-GB"/>
              </w:rPr>
            </w:pPr>
            <w:r>
              <w:t>+39 06 3227606</w:t>
            </w:r>
          </w:p>
        </w:tc>
        <w:tc>
          <w:tcPr>
            <w:tcW w:w="1984" w:type="dxa"/>
          </w:tcPr>
          <w:p w14:paraId="21FA2763" w14:textId="77777777" w:rsidR="001A6070" w:rsidRDefault="001A607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</w:tcPr>
          <w:p w14:paraId="14C5C441" w14:textId="77777777" w:rsidR="001A6070" w:rsidRPr="00AB7278" w:rsidRDefault="001A6070">
            <w:pPr>
              <w:pStyle w:val="CVNormal"/>
              <w:rPr>
                <w:lang w:val="en-GB"/>
              </w:rPr>
            </w:pPr>
            <w:r>
              <w:t>+39 335 5895292</w:t>
            </w:r>
          </w:p>
        </w:tc>
      </w:tr>
      <w:tr w:rsidR="001A6070" w14:paraId="7687AFCF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549EED87" w14:textId="77777777" w:rsidR="001A6070" w:rsidRDefault="001A607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3"/>
          </w:tcPr>
          <w:p w14:paraId="700B2497" w14:textId="77777777" w:rsidR="001A6070" w:rsidRDefault="001A6070">
            <w:pPr>
              <w:pStyle w:val="CVNormal"/>
              <w:rPr>
                <w:lang w:val="en-GB"/>
              </w:rPr>
            </w:pPr>
          </w:p>
        </w:tc>
      </w:tr>
      <w:tr w:rsidR="001A6070" w14:paraId="230FD876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4E709B40" w14:textId="77777777" w:rsidR="001A6070" w:rsidRDefault="001A607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3"/>
          </w:tcPr>
          <w:p w14:paraId="5100B440" w14:textId="4C08648C" w:rsidR="001A6070" w:rsidRPr="006C4FA0" w:rsidRDefault="007F2FC4" w:rsidP="007F2FC4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mariavaleriadavino</w:t>
            </w:r>
            <w:r w:rsidR="005A1CF7">
              <w:rPr>
                <w:lang w:val="en-GB"/>
              </w:rPr>
              <w:t>@</w:t>
            </w:r>
            <w:r>
              <w:rPr>
                <w:lang w:val="en-GB"/>
              </w:rPr>
              <w:t>gmail.com</w:t>
            </w:r>
          </w:p>
        </w:tc>
      </w:tr>
      <w:tr w:rsidR="001A6070" w14:paraId="2E55762D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31EFFF35" w14:textId="77777777" w:rsidR="001A6070" w:rsidRDefault="001A6070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5F1E7403" w14:textId="77777777" w:rsidR="001A6070" w:rsidRDefault="001A6070">
            <w:pPr>
              <w:pStyle w:val="CVSpacer"/>
              <w:rPr>
                <w:lang w:val="en-GB"/>
              </w:rPr>
            </w:pPr>
          </w:p>
        </w:tc>
      </w:tr>
      <w:tr w:rsidR="001A6070" w14:paraId="211A4E72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1FA36315" w14:textId="77777777" w:rsidR="001A6070" w:rsidRDefault="001A6070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3"/>
          </w:tcPr>
          <w:p w14:paraId="5A1CE216" w14:textId="77777777" w:rsidR="001A6070" w:rsidRDefault="001A6070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Italian</w:t>
            </w:r>
          </w:p>
        </w:tc>
      </w:tr>
      <w:tr w:rsidR="001A6070" w14:paraId="193EFA4D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094026D6" w14:textId="77777777" w:rsidR="001A6070" w:rsidRDefault="001A6070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7D1E94CA" w14:textId="77777777" w:rsidR="001A6070" w:rsidRDefault="001A6070">
            <w:pPr>
              <w:pStyle w:val="CVSpacer"/>
              <w:rPr>
                <w:lang w:val="en-GB"/>
              </w:rPr>
            </w:pPr>
          </w:p>
        </w:tc>
      </w:tr>
      <w:tr w:rsidR="001A6070" w14:paraId="4FFE1C0E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20152BA0" w14:textId="77777777" w:rsidR="001A6070" w:rsidRDefault="001A6070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3"/>
          </w:tcPr>
          <w:p w14:paraId="67374FD2" w14:textId="0232F0B6" w:rsidR="001A6070" w:rsidRDefault="007F2FC4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18.08. 1959</w:t>
            </w:r>
          </w:p>
        </w:tc>
      </w:tr>
      <w:tr w:rsidR="001A6070" w14:paraId="118FFB4B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62872D16" w14:textId="77777777" w:rsidR="001A6070" w:rsidRDefault="001A6070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76D98353" w14:textId="77777777" w:rsidR="001A6070" w:rsidRDefault="001A6070">
            <w:pPr>
              <w:pStyle w:val="CVSpacer"/>
              <w:rPr>
                <w:lang w:val="en-GB"/>
              </w:rPr>
            </w:pPr>
          </w:p>
        </w:tc>
      </w:tr>
      <w:tr w:rsidR="001A6070" w14:paraId="514BDB83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5BA834B3" w14:textId="77777777" w:rsidR="001A6070" w:rsidRDefault="001A6070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3"/>
          </w:tcPr>
          <w:p w14:paraId="5EFAA9AB" w14:textId="77777777" w:rsidR="001A6070" w:rsidRDefault="001A6070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Female</w:t>
            </w:r>
          </w:p>
        </w:tc>
      </w:tr>
      <w:tr w:rsidR="001A6070" w14:paraId="67E45D13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66311AFC" w14:textId="77777777" w:rsidR="001A6070" w:rsidRDefault="001A6070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04E5330E" w14:textId="77777777" w:rsidR="001A6070" w:rsidRDefault="001A6070">
            <w:pPr>
              <w:pStyle w:val="CVSpacer"/>
              <w:rPr>
                <w:lang w:val="en-GB"/>
              </w:rPr>
            </w:pPr>
          </w:p>
        </w:tc>
      </w:tr>
      <w:tr w:rsidR="001A6070" w14:paraId="0177272B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3ED39C8F" w14:textId="77777777" w:rsidR="001A6070" w:rsidRDefault="001A6070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3"/>
          </w:tcPr>
          <w:p w14:paraId="572A010D" w14:textId="77777777" w:rsidR="001A6070" w:rsidRDefault="001A6070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Translator and Author</w:t>
            </w:r>
          </w:p>
        </w:tc>
      </w:tr>
      <w:tr w:rsidR="001A6070" w14:paraId="0E1F9064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53264F1F" w14:textId="77777777" w:rsidR="001A6070" w:rsidRDefault="001A6070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7FB6426F" w14:textId="77777777" w:rsidR="001A6070" w:rsidRDefault="001A6070">
            <w:pPr>
              <w:pStyle w:val="CVSpacer"/>
              <w:rPr>
                <w:lang w:val="en-GB"/>
              </w:rPr>
            </w:pPr>
          </w:p>
        </w:tc>
      </w:tr>
      <w:tr w:rsidR="001A6070" w14:paraId="7E556B47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6BF30DBD" w14:textId="77777777" w:rsidR="001A6070" w:rsidRDefault="001A6070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3"/>
          </w:tcPr>
          <w:p w14:paraId="6662FB73" w14:textId="77777777" w:rsidR="001A6070" w:rsidRDefault="001A6070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1A6070" w14:paraId="07846B0F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2E017057" w14:textId="77777777" w:rsidR="001A6070" w:rsidRDefault="001A6070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083F82AA" w14:textId="77777777" w:rsidR="001A6070" w:rsidRDefault="001A6070">
            <w:pPr>
              <w:pStyle w:val="CVSpacer"/>
              <w:rPr>
                <w:lang w:val="en-GB"/>
              </w:rPr>
            </w:pPr>
          </w:p>
        </w:tc>
      </w:tr>
      <w:tr w:rsidR="001A6070" w14:paraId="7B121A1C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7E0BD3DF" w14:textId="77777777" w:rsidR="001A6070" w:rsidRDefault="001A6070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3"/>
          </w:tcPr>
          <w:p w14:paraId="26CBFF69" w14:textId="77777777" w:rsidR="001A6070" w:rsidRDefault="001A6070">
            <w:pPr>
              <w:pStyle w:val="CVNormal"/>
              <w:rPr>
                <w:lang w:val="en-GB"/>
              </w:rPr>
            </w:pPr>
          </w:p>
        </w:tc>
      </w:tr>
      <w:tr w:rsidR="001A6070" w14:paraId="72F5E4B9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0080A281" w14:textId="77777777" w:rsidR="001A6070" w:rsidRDefault="001A607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3"/>
          </w:tcPr>
          <w:p w14:paraId="61E6EBEE" w14:textId="77777777" w:rsidR="001A6070" w:rsidRDefault="001A6070">
            <w:pPr>
              <w:pStyle w:val="CVNormal"/>
              <w:rPr>
                <w:lang w:val="en-GB"/>
              </w:rPr>
            </w:pPr>
          </w:p>
        </w:tc>
      </w:tr>
      <w:tr w:rsidR="001A6070" w14:paraId="49CAD0F8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5E547BA6" w14:textId="77777777" w:rsidR="001A6070" w:rsidRDefault="001A607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3"/>
          </w:tcPr>
          <w:p w14:paraId="6A18859D" w14:textId="77777777" w:rsidR="001A6070" w:rsidRDefault="001A6070" w:rsidP="00303FFE">
            <w:pPr>
              <w:pStyle w:val="CVNormal"/>
              <w:rPr>
                <w:lang w:val="en-GB"/>
              </w:rPr>
            </w:pPr>
          </w:p>
        </w:tc>
      </w:tr>
      <w:tr w:rsidR="001A6070" w:rsidRPr="00221545" w14:paraId="166FB920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04BF9A61" w14:textId="77777777" w:rsidR="001A6070" w:rsidRDefault="001A607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3"/>
          </w:tcPr>
          <w:p w14:paraId="2E5C4A48" w14:textId="77777777" w:rsidR="001A6070" w:rsidRDefault="001A6070" w:rsidP="005A1CF7">
            <w:pPr>
              <w:widowControl w:val="0"/>
              <w:spacing w:line="360" w:lineRule="auto"/>
              <w:jc w:val="both"/>
            </w:pPr>
            <w:r>
              <w:t>She has been working as journalist for the RAI (</w:t>
            </w:r>
            <w:proofErr w:type="spellStart"/>
            <w:r>
              <w:t>RadioTelevisione</w:t>
            </w:r>
            <w:proofErr w:type="spellEnd"/>
            <w:r>
              <w:t xml:space="preserve"> </w:t>
            </w:r>
            <w:proofErr w:type="spellStart"/>
            <w:r>
              <w:t>Italiana</w:t>
            </w:r>
            <w:proofErr w:type="spellEnd"/>
            <w:r>
              <w:t>) and for Italian newspapers (La Repubblica, Il Manifesto) and literary magazines (</w:t>
            </w:r>
            <w:proofErr w:type="spellStart"/>
            <w:r>
              <w:t>Nuovi</w:t>
            </w:r>
            <w:proofErr w:type="spellEnd"/>
            <w:r>
              <w:t xml:space="preserve"> </w:t>
            </w:r>
            <w:proofErr w:type="spellStart"/>
            <w:r>
              <w:t>Argomenti</w:t>
            </w:r>
            <w:proofErr w:type="spellEnd"/>
            <w:r>
              <w:t xml:space="preserve">, </w:t>
            </w:r>
            <w:proofErr w:type="spellStart"/>
            <w:r>
              <w:t>Leggere</w:t>
            </w:r>
            <w:proofErr w:type="spellEnd"/>
            <w:r>
              <w:t>). Since 2000, she has been working as literary translator (novels, poetry, essays) and as Scandinavian literatures advisor for several Italian publishing houses (</w:t>
            </w:r>
            <w:proofErr w:type="spellStart"/>
            <w:r>
              <w:t>Iperborea</w:t>
            </w:r>
            <w:proofErr w:type="spellEnd"/>
            <w:r>
              <w:t xml:space="preserve">, </w:t>
            </w:r>
            <w:proofErr w:type="spellStart"/>
            <w:r w:rsidR="005A1CF7">
              <w:t>Marsilio</w:t>
            </w:r>
            <w:proofErr w:type="spellEnd"/>
            <w:r w:rsidR="005A1CF7">
              <w:t xml:space="preserve">, </w:t>
            </w:r>
            <w:proofErr w:type="spellStart"/>
            <w:r w:rsidR="007F2FC4">
              <w:t>Fazi</w:t>
            </w:r>
            <w:proofErr w:type="spellEnd"/>
            <w:r w:rsidR="007F2FC4">
              <w:t xml:space="preserve">, </w:t>
            </w:r>
            <w:proofErr w:type="spellStart"/>
            <w:r w:rsidR="007F2FC4">
              <w:t>Salani</w:t>
            </w:r>
            <w:proofErr w:type="spellEnd"/>
            <w:r w:rsidR="005A1CF7">
              <w:t>, Feltrinelli, Mondadori</w:t>
            </w:r>
            <w:r w:rsidR="008A1FC8">
              <w:t xml:space="preserve">, </w:t>
            </w:r>
            <w:proofErr w:type="spellStart"/>
            <w:r w:rsidR="008A1FC8">
              <w:t>Orecchio</w:t>
            </w:r>
            <w:proofErr w:type="spellEnd"/>
            <w:r w:rsidR="008A1FC8">
              <w:t xml:space="preserve"> Acerbo</w:t>
            </w:r>
            <w:r>
              <w:t>); she has experiences in reader’s reporting, editing, proofreading and translation workshops</w:t>
            </w:r>
            <w:r w:rsidR="007E5CD2">
              <w:t>.</w:t>
            </w:r>
          </w:p>
          <w:p w14:paraId="45923E60" w14:textId="64F26373" w:rsidR="007E5CD2" w:rsidRPr="001752B7" w:rsidRDefault="007E5CD2" w:rsidP="005A1CF7">
            <w:pPr>
              <w:widowControl w:val="0"/>
              <w:spacing w:line="360" w:lineRule="auto"/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1A6070" w14:paraId="0127E739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571DC8B4" w14:textId="259A6E78" w:rsidR="001A6070" w:rsidRDefault="001A607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3"/>
          </w:tcPr>
          <w:p w14:paraId="2CA9978E" w14:textId="77777777" w:rsidR="001A6070" w:rsidRDefault="001A6070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Publishing </w:t>
            </w:r>
          </w:p>
        </w:tc>
      </w:tr>
      <w:tr w:rsidR="001A6070" w14:paraId="1DA4B3E3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72DE37DE" w14:textId="77777777" w:rsidR="001A6070" w:rsidRDefault="001A6070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52122866" w14:textId="77777777" w:rsidR="001A6070" w:rsidRDefault="001A6070">
            <w:pPr>
              <w:pStyle w:val="CVSpacer"/>
              <w:rPr>
                <w:lang w:val="en-GB"/>
              </w:rPr>
            </w:pPr>
          </w:p>
        </w:tc>
      </w:tr>
      <w:tr w:rsidR="001A6070" w14:paraId="326C1268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5295D558" w14:textId="77777777" w:rsidR="001A6070" w:rsidRDefault="001A6070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3"/>
          </w:tcPr>
          <w:p w14:paraId="59266E8E" w14:textId="77777777" w:rsidR="001A6070" w:rsidRDefault="001A6070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1A6070" w14:paraId="5274DB4B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770AEAEE" w14:textId="77777777" w:rsidR="001A6070" w:rsidRDefault="001A6070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78E3B3C7" w14:textId="77777777" w:rsidR="001A6070" w:rsidRDefault="001A6070">
            <w:pPr>
              <w:pStyle w:val="CVSpacer"/>
              <w:rPr>
                <w:lang w:val="en-GB"/>
              </w:rPr>
            </w:pPr>
          </w:p>
        </w:tc>
      </w:tr>
      <w:tr w:rsidR="001A6070" w14:paraId="317BA1D7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680DABC7" w14:textId="77777777" w:rsidR="001A6070" w:rsidRDefault="001A6070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3"/>
          </w:tcPr>
          <w:p w14:paraId="6F83E1D5" w14:textId="77777777" w:rsidR="001A6070" w:rsidRPr="00687541" w:rsidRDefault="001A6070" w:rsidP="00FC507C">
            <w:pPr>
              <w:pStyle w:val="CVNormal"/>
              <w:ind w:left="0"/>
              <w:rPr>
                <w:lang w:val="en-GB"/>
              </w:rPr>
            </w:pPr>
            <w:r>
              <w:rPr>
                <w:szCs w:val="28"/>
                <w:lang w:val="en-GB"/>
              </w:rPr>
              <w:t>1985</w:t>
            </w:r>
          </w:p>
        </w:tc>
      </w:tr>
      <w:tr w:rsidR="001A6070" w14:paraId="1D8D2628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6EFC7983" w14:textId="77777777" w:rsidR="001A6070" w:rsidRDefault="001A607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3"/>
          </w:tcPr>
          <w:p w14:paraId="66CE9092" w14:textId="77777777" w:rsidR="001A6070" w:rsidRDefault="001A6070" w:rsidP="00F14AFC">
            <w:pPr>
              <w:pStyle w:val="CVNormal"/>
              <w:ind w:left="0"/>
              <w:rPr>
                <w:lang w:val="en-GB"/>
              </w:rPr>
            </w:pPr>
            <w:r>
              <w:rPr>
                <w:lang w:val="en-GB"/>
              </w:rPr>
              <w:t>Degree in Modern Literature</w:t>
            </w:r>
          </w:p>
        </w:tc>
      </w:tr>
      <w:tr w:rsidR="001A6070" w14:paraId="4E6343CD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4AFD7C56" w14:textId="77777777" w:rsidR="001A6070" w:rsidRDefault="001A607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3"/>
          </w:tcPr>
          <w:p w14:paraId="7997C4BB" w14:textId="77777777" w:rsidR="001A6070" w:rsidRDefault="001A6070" w:rsidP="00303FFE">
            <w:pPr>
              <w:spacing w:line="360" w:lineRule="auto"/>
              <w:jc w:val="both"/>
              <w:rPr>
                <w:lang w:val="en-GB"/>
              </w:rPr>
            </w:pPr>
          </w:p>
        </w:tc>
      </w:tr>
      <w:tr w:rsidR="001A6070" w:rsidRPr="00AB35AA" w14:paraId="1BD62071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512CF1B4" w14:textId="77777777" w:rsidR="001A6070" w:rsidRDefault="001A607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3"/>
          </w:tcPr>
          <w:p w14:paraId="44416540" w14:textId="77777777" w:rsidR="001A6070" w:rsidRPr="001752B7" w:rsidRDefault="001A6070" w:rsidP="00F14AFC">
            <w:pPr>
              <w:spacing w:line="360" w:lineRule="auto"/>
              <w:jc w:val="both"/>
              <w:rPr>
                <w:lang w:val="it-IT"/>
              </w:rPr>
            </w:pPr>
            <w:r w:rsidRPr="001752B7">
              <w:rPr>
                <w:lang w:val="it-IT"/>
              </w:rPr>
              <w:t>Università degli Studi di Roma “La Sapienza”</w:t>
            </w:r>
          </w:p>
        </w:tc>
      </w:tr>
      <w:tr w:rsidR="001A6070" w14:paraId="1063F998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00A760E0" w14:textId="77777777" w:rsidR="001A6070" w:rsidRDefault="001A607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3"/>
          </w:tcPr>
          <w:p w14:paraId="303C3257" w14:textId="77777777" w:rsidR="001A6070" w:rsidRDefault="001A6070" w:rsidP="00F14AFC">
            <w:pPr>
              <w:pStyle w:val="CVNormal"/>
              <w:ind w:left="0"/>
              <w:rPr>
                <w:lang w:val="en-GB"/>
              </w:rPr>
            </w:pPr>
            <w:r>
              <w:rPr>
                <w:lang w:val="en-GB"/>
              </w:rPr>
              <w:t>Master’s Degree</w:t>
            </w:r>
          </w:p>
        </w:tc>
      </w:tr>
      <w:tr w:rsidR="001A6070" w14:paraId="74D20745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666AEDDB" w14:textId="77777777" w:rsidR="001A6070" w:rsidRDefault="001A6070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2F33E481" w14:textId="77777777" w:rsidR="001A6070" w:rsidRDefault="001A6070">
            <w:pPr>
              <w:pStyle w:val="CVSpacer"/>
              <w:rPr>
                <w:lang w:val="en-GB"/>
              </w:rPr>
            </w:pPr>
          </w:p>
        </w:tc>
      </w:tr>
      <w:tr w:rsidR="001A6070" w14:paraId="23F1E55B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386DDD2D" w14:textId="77777777" w:rsidR="001A6070" w:rsidRDefault="001A6070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3"/>
          </w:tcPr>
          <w:p w14:paraId="69CACB9B" w14:textId="77777777" w:rsidR="001A6070" w:rsidRDefault="001A6070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1A6070" w14:paraId="689E2C9D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11F8AB0E" w14:textId="77777777" w:rsidR="001A6070" w:rsidRDefault="001A6070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0BC6E725" w14:textId="77777777" w:rsidR="001A6070" w:rsidRDefault="001A6070">
            <w:pPr>
              <w:pStyle w:val="CVSpacer"/>
              <w:rPr>
                <w:lang w:val="en-GB"/>
              </w:rPr>
            </w:pPr>
          </w:p>
        </w:tc>
      </w:tr>
      <w:tr w:rsidR="001A6070" w14:paraId="796FEC7D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17226964" w14:textId="77777777" w:rsidR="001A6070" w:rsidRDefault="001A6070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3"/>
          </w:tcPr>
          <w:p w14:paraId="1E31D974" w14:textId="77777777" w:rsidR="001A6070" w:rsidRDefault="001A6070" w:rsidP="00F14AFC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>Italian</w:t>
            </w:r>
          </w:p>
        </w:tc>
      </w:tr>
      <w:tr w:rsidR="001A6070" w14:paraId="3F58F5A0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55D05DD6" w14:textId="77777777" w:rsidR="001A6070" w:rsidRDefault="001A6070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14:paraId="35ACC045" w14:textId="77777777" w:rsidR="001A6070" w:rsidRDefault="001A6070">
            <w:pPr>
              <w:pStyle w:val="CVSpacer"/>
              <w:rPr>
                <w:lang w:val="en-GB"/>
              </w:rPr>
            </w:pPr>
          </w:p>
        </w:tc>
      </w:tr>
      <w:tr w:rsidR="001A6070" w14:paraId="4E1EECE8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52D3DDCE" w14:textId="77777777" w:rsidR="001A6070" w:rsidRDefault="001A6070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lastRenderedPageBreak/>
              <w:t>Other language(s)</w:t>
            </w:r>
          </w:p>
        </w:tc>
        <w:tc>
          <w:tcPr>
            <w:tcW w:w="7655" w:type="dxa"/>
            <w:gridSpan w:val="3"/>
          </w:tcPr>
          <w:p w14:paraId="24F10A25" w14:textId="77777777" w:rsidR="001A6070" w:rsidRDefault="001A6070">
            <w:pPr>
              <w:pStyle w:val="CVMedium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Danish, Norwegian, Swedish, French</w:t>
            </w:r>
          </w:p>
        </w:tc>
      </w:tr>
      <w:tr w:rsidR="001A6070" w14:paraId="71E258A1" w14:textId="77777777">
        <w:trPr>
          <w:cantSplit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14:paraId="1373545B" w14:textId="77777777" w:rsidR="001A6070" w:rsidRDefault="001A6070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3"/>
            <w:tcMar>
              <w:top w:w="0" w:type="dxa"/>
              <w:bottom w:w="113" w:type="dxa"/>
            </w:tcMar>
          </w:tcPr>
          <w:p w14:paraId="4A77D2E4" w14:textId="77777777" w:rsidR="001A6070" w:rsidRDefault="001A6070">
            <w:pPr>
              <w:pStyle w:val="LevelAssessment-Note"/>
              <w:rPr>
                <w:lang w:val="en-GB"/>
              </w:rPr>
            </w:pPr>
          </w:p>
        </w:tc>
      </w:tr>
    </w:tbl>
    <w:p w14:paraId="2586F873" w14:textId="77777777" w:rsidR="000525C6" w:rsidRDefault="000525C6" w:rsidP="000525C6">
      <w:pPr>
        <w:rPr>
          <w:rFonts w:ascii="Arial" w:hAnsi="Arial" w:cs="Arial"/>
          <w:b/>
          <w:smallCaps/>
          <w:sz w:val="28"/>
          <w:szCs w:val="28"/>
        </w:rPr>
      </w:pPr>
    </w:p>
    <w:p w14:paraId="45F61F88" w14:textId="77777777" w:rsidR="000525C6" w:rsidRDefault="000525C6" w:rsidP="000525C6">
      <w:pPr>
        <w:rPr>
          <w:rFonts w:ascii="Arial" w:hAnsi="Arial" w:cs="Arial"/>
          <w:b/>
          <w:smallCaps/>
          <w:sz w:val="28"/>
          <w:szCs w:val="28"/>
        </w:rPr>
      </w:pPr>
    </w:p>
    <w:p w14:paraId="0E247063" w14:textId="77777777" w:rsidR="000525C6" w:rsidRPr="00E07F13" w:rsidRDefault="000525C6" w:rsidP="000525C6">
      <w:pPr>
        <w:rPr>
          <w:rFonts w:ascii="Arial" w:hAnsi="Arial" w:cs="Arial"/>
          <w:b/>
          <w:smallCaps/>
          <w:sz w:val="28"/>
          <w:szCs w:val="28"/>
        </w:rPr>
      </w:pPr>
      <w:r w:rsidRPr="00E07F13">
        <w:rPr>
          <w:rFonts w:ascii="Arial" w:hAnsi="Arial" w:cs="Arial"/>
          <w:b/>
          <w:smallCaps/>
          <w:sz w:val="28"/>
          <w:szCs w:val="28"/>
        </w:rPr>
        <w:t>Translation</w:t>
      </w:r>
      <w:r>
        <w:rPr>
          <w:rFonts w:ascii="Arial" w:hAnsi="Arial" w:cs="Arial"/>
          <w:b/>
          <w:smallCaps/>
          <w:sz w:val="28"/>
          <w:szCs w:val="28"/>
        </w:rPr>
        <w:t>s</w:t>
      </w:r>
      <w:r w:rsidRPr="00E07F13">
        <w:rPr>
          <w:rFonts w:ascii="Arial" w:hAnsi="Arial" w:cs="Arial"/>
          <w:b/>
          <w:smallCaps/>
          <w:sz w:val="28"/>
          <w:szCs w:val="28"/>
        </w:rPr>
        <w:t>’ Portfolio</w:t>
      </w:r>
    </w:p>
    <w:p w14:paraId="26F8407C" w14:textId="77777777" w:rsidR="000525C6" w:rsidRPr="00E07F13" w:rsidRDefault="000525C6" w:rsidP="000525C6">
      <w:pPr>
        <w:rPr>
          <w:rFonts w:ascii="Arial" w:hAnsi="Arial" w:cs="Arial"/>
          <w:b/>
        </w:rPr>
      </w:pPr>
    </w:p>
    <w:p w14:paraId="1CCEA992" w14:textId="77777777" w:rsidR="000525C6" w:rsidRDefault="000525C6" w:rsidP="000525C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Maria Valeria </w:t>
      </w:r>
      <w:proofErr w:type="spellStart"/>
      <w:r>
        <w:rPr>
          <w:rFonts w:ascii="Arial" w:hAnsi="Arial" w:cs="Arial"/>
          <w:b/>
          <w:sz w:val="24"/>
          <w:szCs w:val="24"/>
        </w:rPr>
        <w:t>D</w:t>
      </w:r>
      <w:r w:rsidRPr="00E07F13">
        <w:rPr>
          <w:rFonts w:ascii="Arial" w:hAnsi="Arial" w:cs="Arial"/>
          <w:b/>
          <w:sz w:val="24"/>
          <w:szCs w:val="24"/>
        </w:rPr>
        <w:t>’Avino</w:t>
      </w:r>
      <w:proofErr w:type="spellEnd"/>
    </w:p>
    <w:p w14:paraId="7DAFDC5D" w14:textId="77777777" w:rsidR="00F11BC9" w:rsidRPr="00E07F13" w:rsidRDefault="00F11BC9" w:rsidP="000525C6">
      <w:pPr>
        <w:rPr>
          <w:rFonts w:ascii="Arial" w:hAnsi="Arial" w:cs="Arial"/>
          <w:b/>
          <w:sz w:val="24"/>
          <w:szCs w:val="24"/>
        </w:rPr>
      </w:pPr>
    </w:p>
    <w:p w14:paraId="3F4BF552" w14:textId="77777777" w:rsidR="000525C6" w:rsidRPr="00E07F13" w:rsidRDefault="000525C6" w:rsidP="000525C6">
      <w:pPr>
        <w:rPr>
          <w:rFonts w:ascii="Arial" w:hAnsi="Arial" w:cs="Arial"/>
          <w:b/>
        </w:rPr>
      </w:pPr>
    </w:p>
    <w:p w14:paraId="600F15DE" w14:textId="77777777" w:rsidR="000525C6" w:rsidRDefault="000525C6" w:rsidP="000525C6">
      <w:pPr>
        <w:pStyle w:val="Titolo4"/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t xml:space="preserve">List of translated novels, short stories, comic strips </w:t>
      </w:r>
      <w:r w:rsidRPr="00E07F13">
        <w:rPr>
          <w:rFonts w:ascii="Arial" w:hAnsi="Arial" w:cs="Arial"/>
          <w:b/>
          <w:sz w:val="20"/>
          <w:lang w:val="en-US"/>
        </w:rPr>
        <w:t>and essays:</w:t>
      </w:r>
    </w:p>
    <w:p w14:paraId="6BAA41EC" w14:textId="77777777" w:rsidR="00F11BC9" w:rsidRPr="00F11BC9" w:rsidRDefault="00F11BC9" w:rsidP="00F11BC9"/>
    <w:p w14:paraId="3DC6BFA3" w14:textId="77777777" w:rsidR="000525C6" w:rsidRPr="00E07F13" w:rsidRDefault="000525C6" w:rsidP="000525C6">
      <w:pPr>
        <w:rPr>
          <w:rFonts w:ascii="Arial" w:hAnsi="Arial" w:cs="Arial"/>
        </w:rPr>
      </w:pPr>
    </w:p>
    <w:p w14:paraId="0CB2AFD4" w14:textId="77777777" w:rsidR="000525C6" w:rsidRDefault="000525C6" w:rsidP="000525C6">
      <w:pPr>
        <w:jc w:val="both"/>
        <w:rPr>
          <w:rFonts w:ascii="Arial" w:hAnsi="Arial" w:cs="Arial"/>
          <w:sz w:val="24"/>
        </w:rPr>
      </w:pPr>
      <w:r w:rsidRPr="00E07F13">
        <w:rPr>
          <w:rFonts w:ascii="Arial" w:hAnsi="Arial" w:cs="Arial"/>
          <w:b/>
          <w:bCs/>
          <w:sz w:val="24"/>
        </w:rPr>
        <w:t>Norwegian</w:t>
      </w:r>
      <w:r w:rsidRPr="00E07F13">
        <w:rPr>
          <w:rFonts w:ascii="Arial" w:hAnsi="Arial" w:cs="Arial"/>
          <w:sz w:val="24"/>
        </w:rPr>
        <w:t>:</w:t>
      </w:r>
    </w:p>
    <w:p w14:paraId="5EA5CFB3" w14:textId="77777777" w:rsidR="00F11BC9" w:rsidRPr="00E07F13" w:rsidRDefault="00F11BC9" w:rsidP="000525C6">
      <w:pPr>
        <w:jc w:val="both"/>
        <w:rPr>
          <w:rFonts w:ascii="Arial" w:hAnsi="Arial" w:cs="Arial"/>
          <w:sz w:val="24"/>
        </w:rPr>
      </w:pPr>
    </w:p>
    <w:p w14:paraId="3E1002CD" w14:textId="77777777" w:rsidR="000525C6" w:rsidRPr="00EE6064" w:rsidRDefault="000525C6" w:rsidP="000525C6">
      <w:pPr>
        <w:rPr>
          <w:rFonts w:ascii="Arial" w:hAnsi="Arial" w:cs="Arial"/>
          <w:lang w:val="it-IT"/>
        </w:rPr>
      </w:pPr>
      <w:r w:rsidRPr="00EE6064">
        <w:rPr>
          <w:rFonts w:ascii="Arial" w:hAnsi="Arial" w:cs="Arial"/>
          <w:lang w:val="it-IT"/>
        </w:rPr>
        <w:t xml:space="preserve">Knut </w:t>
      </w:r>
      <w:proofErr w:type="spellStart"/>
      <w:r w:rsidRPr="00EE6064">
        <w:rPr>
          <w:rFonts w:ascii="Arial" w:hAnsi="Arial" w:cs="Arial"/>
          <w:lang w:val="it-IT"/>
        </w:rPr>
        <w:t>Hamsun</w:t>
      </w:r>
      <w:proofErr w:type="spellEnd"/>
      <w:r w:rsidRPr="00EE6064">
        <w:rPr>
          <w:rFonts w:ascii="Arial" w:hAnsi="Arial" w:cs="Arial"/>
          <w:lang w:val="it-IT"/>
        </w:rPr>
        <w:t xml:space="preserve">, </w:t>
      </w:r>
      <w:r w:rsidRPr="00EE6064">
        <w:rPr>
          <w:rFonts w:ascii="Arial" w:hAnsi="Arial" w:cs="Arial"/>
          <w:i/>
          <w:iCs/>
          <w:lang w:val="it-IT"/>
        </w:rPr>
        <w:t>Per i sentieri dove cresce l’erba</w:t>
      </w:r>
      <w:r w:rsidRPr="00EE6064">
        <w:rPr>
          <w:rFonts w:ascii="Arial" w:hAnsi="Arial" w:cs="Arial"/>
          <w:lang w:val="it-IT"/>
        </w:rPr>
        <w:t xml:space="preserve"> (</w:t>
      </w:r>
      <w:proofErr w:type="spellStart"/>
      <w:r w:rsidRPr="00EE6064">
        <w:rPr>
          <w:rFonts w:ascii="Arial" w:hAnsi="Arial" w:cs="Arial"/>
          <w:i/>
          <w:iCs/>
          <w:lang w:val="it-IT"/>
        </w:rPr>
        <w:t>På</w:t>
      </w:r>
      <w:proofErr w:type="spellEnd"/>
      <w:r w:rsidRPr="00EE6064">
        <w:rPr>
          <w:rFonts w:ascii="Arial" w:hAnsi="Arial" w:cs="Arial"/>
          <w:i/>
          <w:iCs/>
          <w:lang w:val="it-IT"/>
        </w:rPr>
        <w:t xml:space="preserve"> </w:t>
      </w:r>
      <w:proofErr w:type="spellStart"/>
      <w:r w:rsidRPr="00EE6064">
        <w:rPr>
          <w:rFonts w:ascii="Arial" w:hAnsi="Arial" w:cs="Arial"/>
          <w:i/>
          <w:iCs/>
          <w:lang w:val="it-IT"/>
        </w:rPr>
        <w:t>gjengrodde</w:t>
      </w:r>
      <w:proofErr w:type="spellEnd"/>
      <w:r w:rsidRPr="00EE6064">
        <w:rPr>
          <w:rFonts w:ascii="Arial" w:hAnsi="Arial" w:cs="Arial"/>
          <w:i/>
          <w:iCs/>
          <w:lang w:val="it-IT"/>
        </w:rPr>
        <w:t xml:space="preserve"> </w:t>
      </w:r>
      <w:proofErr w:type="spellStart"/>
      <w:r w:rsidRPr="00EE6064">
        <w:rPr>
          <w:rFonts w:ascii="Arial" w:hAnsi="Arial" w:cs="Arial"/>
          <w:i/>
          <w:iCs/>
          <w:lang w:val="it-IT"/>
        </w:rPr>
        <w:t>stier</w:t>
      </w:r>
      <w:proofErr w:type="spellEnd"/>
      <w:proofErr w:type="gramStart"/>
      <w:r w:rsidRPr="00EE6064">
        <w:rPr>
          <w:rFonts w:ascii="Arial" w:hAnsi="Arial" w:cs="Arial"/>
          <w:lang w:val="it-IT"/>
        </w:rPr>
        <w:t xml:space="preserve">),  </w:t>
      </w:r>
      <w:proofErr w:type="spellStart"/>
      <w:r w:rsidRPr="00EE6064">
        <w:rPr>
          <w:rFonts w:ascii="Arial" w:hAnsi="Arial" w:cs="Arial"/>
          <w:lang w:val="it-IT"/>
        </w:rPr>
        <w:t>Fazi</w:t>
      </w:r>
      <w:proofErr w:type="spellEnd"/>
      <w:proofErr w:type="gramEnd"/>
      <w:r w:rsidRPr="00EE6064">
        <w:rPr>
          <w:rFonts w:ascii="Arial" w:hAnsi="Arial" w:cs="Arial"/>
          <w:lang w:val="it-IT"/>
        </w:rPr>
        <w:t xml:space="preserve">, Rome 1995, </w:t>
      </w:r>
      <w:proofErr w:type="spellStart"/>
      <w:r w:rsidRPr="00EE6064">
        <w:rPr>
          <w:rFonts w:ascii="Arial" w:hAnsi="Arial" w:cs="Arial"/>
          <w:lang w:val="it-IT"/>
        </w:rPr>
        <w:t>translation</w:t>
      </w:r>
      <w:proofErr w:type="spellEnd"/>
      <w:r w:rsidRPr="00EE6064">
        <w:rPr>
          <w:rFonts w:ascii="Arial" w:hAnsi="Arial" w:cs="Arial"/>
          <w:lang w:val="it-IT"/>
        </w:rPr>
        <w:t xml:space="preserve"> and notes.</w:t>
      </w:r>
    </w:p>
    <w:p w14:paraId="07484173" w14:textId="77777777" w:rsidR="000525C6" w:rsidRDefault="000525C6" w:rsidP="000525C6">
      <w:pPr>
        <w:rPr>
          <w:rFonts w:ascii="Arial" w:hAnsi="Arial" w:cs="Arial"/>
          <w:lang w:val="it-IT"/>
        </w:rPr>
      </w:pPr>
      <w:r w:rsidRPr="00EE6064">
        <w:rPr>
          <w:rFonts w:ascii="Arial" w:hAnsi="Arial" w:cs="Arial"/>
          <w:lang w:val="it-IT"/>
        </w:rPr>
        <w:br/>
      </w:r>
      <w:proofErr w:type="spellStart"/>
      <w:r w:rsidRPr="00EE6064">
        <w:rPr>
          <w:rFonts w:ascii="Arial" w:hAnsi="Arial" w:cs="Arial"/>
          <w:lang w:val="it-IT"/>
        </w:rPr>
        <w:t>Aksel</w:t>
      </w:r>
      <w:proofErr w:type="spellEnd"/>
      <w:r w:rsidRPr="00EE6064">
        <w:rPr>
          <w:rFonts w:ascii="Arial" w:hAnsi="Arial" w:cs="Arial"/>
          <w:lang w:val="it-IT"/>
        </w:rPr>
        <w:t xml:space="preserve"> </w:t>
      </w:r>
      <w:proofErr w:type="spellStart"/>
      <w:r w:rsidRPr="00EE6064">
        <w:rPr>
          <w:rFonts w:ascii="Arial" w:hAnsi="Arial" w:cs="Arial"/>
          <w:lang w:val="it-IT"/>
        </w:rPr>
        <w:t>Sandemose</w:t>
      </w:r>
      <w:proofErr w:type="spellEnd"/>
      <w:r w:rsidRPr="00EE6064">
        <w:rPr>
          <w:rFonts w:ascii="Arial" w:hAnsi="Arial" w:cs="Arial"/>
          <w:lang w:val="it-IT"/>
        </w:rPr>
        <w:t xml:space="preserve">, </w:t>
      </w:r>
      <w:r w:rsidRPr="00EE6064">
        <w:rPr>
          <w:rFonts w:ascii="Arial" w:hAnsi="Arial" w:cs="Arial"/>
          <w:i/>
          <w:iCs/>
          <w:lang w:val="it-IT"/>
        </w:rPr>
        <w:t>Il mercante di catrame</w:t>
      </w:r>
      <w:r w:rsidRPr="00EE6064">
        <w:rPr>
          <w:rFonts w:ascii="Arial" w:hAnsi="Arial" w:cs="Arial"/>
          <w:lang w:val="it-IT"/>
        </w:rPr>
        <w:t xml:space="preserve"> (</w:t>
      </w:r>
      <w:proofErr w:type="spellStart"/>
      <w:r w:rsidRPr="00EE6064">
        <w:rPr>
          <w:rFonts w:ascii="Arial" w:hAnsi="Arial" w:cs="Arial"/>
          <w:i/>
          <w:iCs/>
          <w:lang w:val="it-IT"/>
        </w:rPr>
        <w:t>Tjærehandleren</w:t>
      </w:r>
      <w:proofErr w:type="spellEnd"/>
      <w:proofErr w:type="gramStart"/>
      <w:r w:rsidRPr="00EE6064">
        <w:rPr>
          <w:rFonts w:ascii="Arial" w:hAnsi="Arial" w:cs="Arial"/>
          <w:lang w:val="it-IT"/>
        </w:rPr>
        <w:t>),  Iperborea</w:t>
      </w:r>
      <w:proofErr w:type="gramEnd"/>
      <w:r w:rsidRPr="00EE6064">
        <w:rPr>
          <w:rFonts w:ascii="Arial" w:hAnsi="Arial" w:cs="Arial"/>
          <w:lang w:val="it-IT"/>
        </w:rPr>
        <w:t xml:space="preserve">. </w:t>
      </w:r>
      <w:r w:rsidRPr="00E07F13">
        <w:rPr>
          <w:rFonts w:ascii="Arial" w:hAnsi="Arial" w:cs="Arial"/>
          <w:lang w:val="it-IT"/>
        </w:rPr>
        <w:t xml:space="preserve">Milan 2000, </w:t>
      </w:r>
      <w:proofErr w:type="spellStart"/>
      <w:r w:rsidRPr="00E07F13">
        <w:rPr>
          <w:rFonts w:ascii="Arial" w:hAnsi="Arial" w:cs="Arial"/>
          <w:lang w:val="it-IT"/>
        </w:rPr>
        <w:t>translation</w:t>
      </w:r>
      <w:proofErr w:type="spellEnd"/>
      <w:r w:rsidRPr="00E07F13">
        <w:rPr>
          <w:rFonts w:ascii="Arial" w:hAnsi="Arial" w:cs="Arial"/>
          <w:lang w:val="it-IT"/>
        </w:rPr>
        <w:t xml:space="preserve"> and </w:t>
      </w:r>
      <w:proofErr w:type="spellStart"/>
      <w:r w:rsidRPr="00E07F13">
        <w:rPr>
          <w:rFonts w:ascii="Arial" w:hAnsi="Arial" w:cs="Arial"/>
          <w:lang w:val="it-IT"/>
        </w:rPr>
        <w:t>afterword</w:t>
      </w:r>
      <w:proofErr w:type="spellEnd"/>
      <w:r w:rsidRPr="00E07F13">
        <w:rPr>
          <w:rFonts w:ascii="Arial" w:hAnsi="Arial" w:cs="Arial"/>
          <w:lang w:val="it-IT"/>
        </w:rPr>
        <w:t>.</w:t>
      </w:r>
    </w:p>
    <w:p w14:paraId="7A039D7C" w14:textId="77777777" w:rsidR="000525C6" w:rsidRPr="00E07F13" w:rsidRDefault="000525C6" w:rsidP="000525C6">
      <w:pPr>
        <w:rPr>
          <w:rFonts w:ascii="Arial" w:hAnsi="Arial" w:cs="Arial"/>
          <w:lang w:val="it-IT"/>
        </w:rPr>
      </w:pPr>
    </w:p>
    <w:p w14:paraId="77BD8D89" w14:textId="77777777" w:rsidR="000525C6" w:rsidRDefault="000525C6" w:rsidP="000525C6">
      <w:pPr>
        <w:jc w:val="both"/>
        <w:rPr>
          <w:rFonts w:ascii="Arial" w:hAnsi="Arial" w:cs="Arial"/>
          <w:lang w:val="it-IT"/>
        </w:rPr>
      </w:pPr>
      <w:r w:rsidRPr="00E07F13">
        <w:rPr>
          <w:rFonts w:ascii="Arial" w:hAnsi="Arial" w:cs="Arial"/>
          <w:lang w:val="it-IT"/>
        </w:rPr>
        <w:t xml:space="preserve">Cora </w:t>
      </w:r>
      <w:proofErr w:type="spellStart"/>
      <w:r w:rsidRPr="00E07F13">
        <w:rPr>
          <w:rFonts w:ascii="Arial" w:hAnsi="Arial" w:cs="Arial"/>
          <w:lang w:val="it-IT"/>
        </w:rPr>
        <w:t>Sandel</w:t>
      </w:r>
      <w:proofErr w:type="spellEnd"/>
      <w:r w:rsidRPr="00E07F13">
        <w:rPr>
          <w:rFonts w:ascii="Arial" w:hAnsi="Arial" w:cs="Arial"/>
          <w:lang w:val="it-IT"/>
        </w:rPr>
        <w:t xml:space="preserve">, </w:t>
      </w:r>
      <w:r w:rsidRPr="00E07F13">
        <w:rPr>
          <w:rFonts w:ascii="Arial" w:hAnsi="Arial" w:cs="Arial"/>
          <w:i/>
          <w:iCs/>
          <w:lang w:val="it-IT"/>
        </w:rPr>
        <w:t xml:space="preserve">Caffè </w:t>
      </w:r>
      <w:proofErr w:type="spellStart"/>
      <w:r w:rsidRPr="00E07F13">
        <w:rPr>
          <w:rFonts w:ascii="Arial" w:hAnsi="Arial" w:cs="Arial"/>
          <w:i/>
          <w:iCs/>
          <w:lang w:val="it-IT"/>
        </w:rPr>
        <w:t>Krane</w:t>
      </w:r>
      <w:proofErr w:type="spellEnd"/>
      <w:r w:rsidRPr="00E07F13">
        <w:rPr>
          <w:rFonts w:ascii="Arial" w:hAnsi="Arial" w:cs="Arial"/>
          <w:lang w:val="it-IT"/>
        </w:rPr>
        <w:t xml:space="preserve"> (</w:t>
      </w:r>
      <w:proofErr w:type="spellStart"/>
      <w:r w:rsidRPr="00E07F13">
        <w:rPr>
          <w:rFonts w:ascii="Arial" w:hAnsi="Arial" w:cs="Arial"/>
          <w:i/>
          <w:iCs/>
          <w:lang w:val="it-IT"/>
        </w:rPr>
        <w:t>Kranes</w:t>
      </w:r>
      <w:proofErr w:type="spellEnd"/>
      <w:r w:rsidRPr="00E07F13">
        <w:rPr>
          <w:rFonts w:ascii="Arial" w:hAnsi="Arial" w:cs="Arial"/>
          <w:i/>
          <w:iCs/>
          <w:lang w:val="it-IT"/>
        </w:rPr>
        <w:t xml:space="preserve"> </w:t>
      </w:r>
      <w:proofErr w:type="spellStart"/>
      <w:r w:rsidRPr="00E07F13">
        <w:rPr>
          <w:rFonts w:ascii="Arial" w:hAnsi="Arial" w:cs="Arial"/>
          <w:i/>
          <w:iCs/>
          <w:lang w:val="it-IT"/>
        </w:rPr>
        <w:t>konditori</w:t>
      </w:r>
      <w:proofErr w:type="spellEnd"/>
      <w:r w:rsidRPr="00E07F13">
        <w:rPr>
          <w:rFonts w:ascii="Arial" w:hAnsi="Arial" w:cs="Arial"/>
          <w:lang w:val="it-IT"/>
        </w:rPr>
        <w:t xml:space="preserve">) Giano, Varese 2002, </w:t>
      </w:r>
      <w:proofErr w:type="spellStart"/>
      <w:r w:rsidRPr="00E07F13">
        <w:rPr>
          <w:rFonts w:ascii="Arial" w:hAnsi="Arial" w:cs="Arial"/>
          <w:lang w:val="it-IT"/>
        </w:rPr>
        <w:t>translation</w:t>
      </w:r>
      <w:proofErr w:type="spellEnd"/>
      <w:r w:rsidRPr="00E07F13">
        <w:rPr>
          <w:rFonts w:ascii="Arial" w:hAnsi="Arial" w:cs="Arial"/>
          <w:lang w:val="it-IT"/>
        </w:rPr>
        <w:t xml:space="preserve"> and </w:t>
      </w:r>
      <w:proofErr w:type="spellStart"/>
      <w:r w:rsidRPr="00E07F13">
        <w:rPr>
          <w:rFonts w:ascii="Arial" w:hAnsi="Arial" w:cs="Arial"/>
          <w:lang w:val="it-IT"/>
        </w:rPr>
        <w:t>introduction</w:t>
      </w:r>
      <w:proofErr w:type="spellEnd"/>
      <w:r w:rsidRPr="00E07F13">
        <w:rPr>
          <w:rFonts w:ascii="Arial" w:hAnsi="Arial" w:cs="Arial"/>
          <w:lang w:val="it-IT"/>
        </w:rPr>
        <w:t>.</w:t>
      </w:r>
    </w:p>
    <w:p w14:paraId="3DEBCBC3" w14:textId="77777777" w:rsidR="000525C6" w:rsidRPr="00E07F13" w:rsidRDefault="000525C6" w:rsidP="000525C6">
      <w:pPr>
        <w:jc w:val="both"/>
        <w:rPr>
          <w:rFonts w:ascii="Arial" w:hAnsi="Arial" w:cs="Arial"/>
          <w:lang w:val="it-IT"/>
        </w:rPr>
      </w:pPr>
    </w:p>
    <w:p w14:paraId="19F4CF95" w14:textId="77777777" w:rsidR="000525C6" w:rsidRDefault="000525C6" w:rsidP="000525C6">
      <w:pPr>
        <w:jc w:val="both"/>
        <w:rPr>
          <w:rFonts w:ascii="Arial" w:hAnsi="Arial" w:cs="Arial"/>
          <w:lang w:val="it-IT"/>
        </w:rPr>
      </w:pPr>
      <w:r w:rsidRPr="00E07F13">
        <w:rPr>
          <w:rFonts w:ascii="Arial" w:hAnsi="Arial" w:cs="Arial"/>
          <w:lang w:val="it-IT"/>
        </w:rPr>
        <w:t xml:space="preserve">Cora </w:t>
      </w:r>
      <w:proofErr w:type="spellStart"/>
      <w:r w:rsidRPr="00E07F13">
        <w:rPr>
          <w:rFonts w:ascii="Arial" w:hAnsi="Arial" w:cs="Arial"/>
          <w:lang w:val="it-IT"/>
        </w:rPr>
        <w:t>Sandel</w:t>
      </w:r>
      <w:proofErr w:type="spellEnd"/>
      <w:r w:rsidRPr="00E07F13">
        <w:rPr>
          <w:rFonts w:ascii="Arial" w:hAnsi="Arial" w:cs="Arial"/>
          <w:lang w:val="it-IT"/>
        </w:rPr>
        <w:t xml:space="preserve">, </w:t>
      </w:r>
      <w:r w:rsidRPr="00E07F13">
        <w:rPr>
          <w:rFonts w:ascii="Arial" w:hAnsi="Arial" w:cs="Arial"/>
          <w:i/>
          <w:iCs/>
          <w:lang w:val="it-IT"/>
        </w:rPr>
        <w:t>La bambina che amava le strade</w:t>
      </w:r>
      <w:r w:rsidRPr="00E07F13">
        <w:rPr>
          <w:rFonts w:ascii="Arial" w:hAnsi="Arial" w:cs="Arial"/>
          <w:lang w:val="it-IT"/>
        </w:rPr>
        <w:t xml:space="preserve"> e altri racconti (</w:t>
      </w:r>
      <w:proofErr w:type="spellStart"/>
      <w:r w:rsidRPr="00E07F13">
        <w:rPr>
          <w:rFonts w:ascii="Arial" w:hAnsi="Arial" w:cs="Arial"/>
          <w:i/>
          <w:iCs/>
          <w:lang w:val="it-IT"/>
        </w:rPr>
        <w:t>Barnet</w:t>
      </w:r>
      <w:proofErr w:type="spellEnd"/>
      <w:r w:rsidRPr="00E07F13">
        <w:rPr>
          <w:rFonts w:ascii="Arial" w:hAnsi="Arial" w:cs="Arial"/>
          <w:i/>
          <w:iCs/>
          <w:lang w:val="it-IT"/>
        </w:rPr>
        <w:t xml:space="preserve"> </w:t>
      </w:r>
      <w:proofErr w:type="spellStart"/>
      <w:r w:rsidRPr="00E07F13">
        <w:rPr>
          <w:rFonts w:ascii="Arial" w:hAnsi="Arial" w:cs="Arial"/>
          <w:i/>
          <w:iCs/>
          <w:lang w:val="it-IT"/>
        </w:rPr>
        <w:t>som</w:t>
      </w:r>
      <w:proofErr w:type="spellEnd"/>
      <w:r w:rsidRPr="00E07F13">
        <w:rPr>
          <w:rFonts w:ascii="Arial" w:hAnsi="Arial" w:cs="Arial"/>
          <w:i/>
          <w:iCs/>
          <w:lang w:val="it-IT"/>
        </w:rPr>
        <w:t xml:space="preserve"> </w:t>
      </w:r>
      <w:proofErr w:type="spellStart"/>
      <w:r w:rsidRPr="00E07F13">
        <w:rPr>
          <w:rFonts w:ascii="Arial" w:hAnsi="Arial" w:cs="Arial"/>
          <w:i/>
          <w:iCs/>
          <w:lang w:val="it-IT"/>
        </w:rPr>
        <w:t>elsket</w:t>
      </w:r>
      <w:proofErr w:type="spellEnd"/>
      <w:r w:rsidRPr="00E07F13">
        <w:rPr>
          <w:rFonts w:ascii="Arial" w:hAnsi="Arial" w:cs="Arial"/>
          <w:i/>
          <w:iCs/>
          <w:lang w:val="it-IT"/>
        </w:rPr>
        <w:t xml:space="preserve"> </w:t>
      </w:r>
      <w:proofErr w:type="spellStart"/>
      <w:r w:rsidRPr="00E07F13">
        <w:rPr>
          <w:rFonts w:ascii="Arial" w:hAnsi="Arial" w:cs="Arial"/>
          <w:i/>
          <w:iCs/>
          <w:lang w:val="it-IT"/>
        </w:rPr>
        <w:t>veier</w:t>
      </w:r>
      <w:proofErr w:type="spellEnd"/>
      <w:r w:rsidRPr="00E07F13">
        <w:rPr>
          <w:rFonts w:ascii="Arial" w:hAnsi="Arial" w:cs="Arial"/>
          <w:lang w:val="it-IT"/>
        </w:rPr>
        <w:t xml:space="preserve"> </w:t>
      </w:r>
      <w:proofErr w:type="spellStart"/>
      <w:r w:rsidRPr="00E07F13">
        <w:rPr>
          <w:rFonts w:ascii="Arial" w:hAnsi="Arial" w:cs="Arial"/>
          <w:lang w:val="it-IT"/>
        </w:rPr>
        <w:t>og</w:t>
      </w:r>
      <w:proofErr w:type="spellEnd"/>
      <w:r w:rsidRPr="00E07F13">
        <w:rPr>
          <w:rFonts w:ascii="Arial" w:hAnsi="Arial" w:cs="Arial"/>
          <w:lang w:val="it-IT"/>
        </w:rPr>
        <w:t xml:space="preserve"> </w:t>
      </w:r>
      <w:proofErr w:type="spellStart"/>
      <w:r w:rsidRPr="00E07F13">
        <w:rPr>
          <w:rFonts w:ascii="Arial" w:hAnsi="Arial" w:cs="Arial"/>
          <w:lang w:val="it-IT"/>
        </w:rPr>
        <w:t>andre</w:t>
      </w:r>
      <w:proofErr w:type="spellEnd"/>
      <w:r w:rsidRPr="00E07F13">
        <w:rPr>
          <w:rFonts w:ascii="Arial" w:hAnsi="Arial" w:cs="Arial"/>
          <w:lang w:val="it-IT"/>
        </w:rPr>
        <w:t xml:space="preserve"> </w:t>
      </w:r>
      <w:proofErr w:type="spellStart"/>
      <w:r w:rsidRPr="00E07F13">
        <w:rPr>
          <w:rFonts w:ascii="Arial" w:hAnsi="Arial" w:cs="Arial"/>
          <w:lang w:val="it-IT"/>
        </w:rPr>
        <w:t>noveller</w:t>
      </w:r>
      <w:proofErr w:type="spellEnd"/>
      <w:r w:rsidRPr="00E07F13">
        <w:rPr>
          <w:rFonts w:ascii="Arial" w:hAnsi="Arial" w:cs="Arial"/>
          <w:lang w:val="it-IT"/>
        </w:rPr>
        <w:t xml:space="preserve">) </w:t>
      </w:r>
      <w:proofErr w:type="spellStart"/>
      <w:proofErr w:type="gramStart"/>
      <w:r w:rsidRPr="00E07F13">
        <w:rPr>
          <w:rFonts w:ascii="Arial" w:hAnsi="Arial" w:cs="Arial"/>
          <w:lang w:val="it-IT"/>
        </w:rPr>
        <w:t>Giano,Varese</w:t>
      </w:r>
      <w:proofErr w:type="spellEnd"/>
      <w:proofErr w:type="gramEnd"/>
      <w:r w:rsidRPr="00E07F13">
        <w:rPr>
          <w:rFonts w:ascii="Arial" w:hAnsi="Arial" w:cs="Arial"/>
          <w:lang w:val="it-IT"/>
        </w:rPr>
        <w:t xml:space="preserve"> 2003, </w:t>
      </w:r>
      <w:proofErr w:type="spellStart"/>
      <w:r w:rsidRPr="00E07F13">
        <w:rPr>
          <w:rFonts w:ascii="Arial" w:hAnsi="Arial" w:cs="Arial"/>
          <w:lang w:val="it-IT"/>
        </w:rPr>
        <w:t>choice</w:t>
      </w:r>
      <w:proofErr w:type="spellEnd"/>
      <w:r w:rsidRPr="00E07F13">
        <w:rPr>
          <w:rFonts w:ascii="Arial" w:hAnsi="Arial" w:cs="Arial"/>
          <w:lang w:val="it-IT"/>
        </w:rPr>
        <w:t xml:space="preserve"> and </w:t>
      </w:r>
      <w:proofErr w:type="spellStart"/>
      <w:r w:rsidRPr="00E07F13">
        <w:rPr>
          <w:rFonts w:ascii="Arial" w:hAnsi="Arial" w:cs="Arial"/>
          <w:lang w:val="it-IT"/>
        </w:rPr>
        <w:t>translation</w:t>
      </w:r>
      <w:proofErr w:type="spellEnd"/>
      <w:r w:rsidRPr="00E07F13">
        <w:rPr>
          <w:rFonts w:ascii="Arial" w:hAnsi="Arial" w:cs="Arial"/>
          <w:lang w:val="it-IT"/>
        </w:rPr>
        <w:t>.</w:t>
      </w:r>
    </w:p>
    <w:p w14:paraId="5FCC5581" w14:textId="77777777" w:rsidR="000525C6" w:rsidRPr="00E07F13" w:rsidRDefault="000525C6" w:rsidP="000525C6">
      <w:pPr>
        <w:jc w:val="both"/>
        <w:rPr>
          <w:rFonts w:ascii="Arial" w:hAnsi="Arial" w:cs="Arial"/>
          <w:lang w:val="it-IT"/>
        </w:rPr>
      </w:pPr>
    </w:p>
    <w:p w14:paraId="3CF90F8E" w14:textId="77777777" w:rsidR="000525C6" w:rsidRDefault="000525C6" w:rsidP="000525C6">
      <w:pPr>
        <w:jc w:val="both"/>
        <w:rPr>
          <w:rFonts w:ascii="Arial" w:hAnsi="Arial" w:cs="Arial"/>
          <w:lang w:val="it-IT"/>
        </w:rPr>
      </w:pPr>
      <w:r w:rsidRPr="00E07F13">
        <w:rPr>
          <w:rFonts w:ascii="Arial" w:hAnsi="Arial" w:cs="Arial"/>
          <w:lang w:val="it-IT"/>
        </w:rPr>
        <w:t xml:space="preserve">Henrik Ibsen, </w:t>
      </w:r>
      <w:r w:rsidRPr="00E07F13">
        <w:rPr>
          <w:rFonts w:ascii="Arial" w:hAnsi="Arial" w:cs="Arial"/>
          <w:i/>
          <w:iCs/>
          <w:lang w:val="it-IT"/>
        </w:rPr>
        <w:t>La donna del mare</w:t>
      </w:r>
      <w:r w:rsidRPr="00E07F13">
        <w:rPr>
          <w:rFonts w:ascii="Arial" w:hAnsi="Arial" w:cs="Arial"/>
          <w:lang w:val="it-IT"/>
        </w:rPr>
        <w:t xml:space="preserve"> (</w:t>
      </w:r>
      <w:proofErr w:type="spellStart"/>
      <w:r w:rsidRPr="00E07F13">
        <w:rPr>
          <w:rFonts w:ascii="Arial" w:hAnsi="Arial" w:cs="Arial"/>
          <w:i/>
          <w:iCs/>
          <w:lang w:val="it-IT"/>
        </w:rPr>
        <w:t>Fruen</w:t>
      </w:r>
      <w:proofErr w:type="spellEnd"/>
      <w:r w:rsidRPr="00E07F13">
        <w:rPr>
          <w:rFonts w:ascii="Arial" w:hAnsi="Arial" w:cs="Arial"/>
          <w:i/>
          <w:iCs/>
          <w:lang w:val="it-IT"/>
        </w:rPr>
        <w:t xml:space="preserve"> fra </w:t>
      </w:r>
      <w:proofErr w:type="spellStart"/>
      <w:r w:rsidRPr="00E07F13">
        <w:rPr>
          <w:rFonts w:ascii="Arial" w:hAnsi="Arial" w:cs="Arial"/>
          <w:i/>
          <w:iCs/>
          <w:lang w:val="it-IT"/>
        </w:rPr>
        <w:t>Havet</w:t>
      </w:r>
      <w:proofErr w:type="spellEnd"/>
      <w:r w:rsidRPr="00E07F13">
        <w:rPr>
          <w:rFonts w:ascii="Arial" w:hAnsi="Arial" w:cs="Arial"/>
          <w:i/>
          <w:iCs/>
          <w:lang w:val="it-IT"/>
        </w:rPr>
        <w:t>),</w:t>
      </w:r>
      <w:r w:rsidRPr="00E07F13">
        <w:rPr>
          <w:rFonts w:ascii="Arial" w:hAnsi="Arial" w:cs="Arial"/>
          <w:lang w:val="it-IT"/>
        </w:rPr>
        <w:t xml:space="preserve"> </w:t>
      </w:r>
      <w:proofErr w:type="spellStart"/>
      <w:r w:rsidRPr="00E07F13">
        <w:rPr>
          <w:rFonts w:ascii="Arial" w:hAnsi="Arial" w:cs="Arial"/>
          <w:lang w:val="it-IT"/>
        </w:rPr>
        <w:t>staged</w:t>
      </w:r>
      <w:proofErr w:type="spellEnd"/>
      <w:r w:rsidRPr="00E07F13">
        <w:rPr>
          <w:rFonts w:ascii="Arial" w:hAnsi="Arial" w:cs="Arial"/>
          <w:lang w:val="it-IT"/>
        </w:rPr>
        <w:t xml:space="preserve"> by Teatro Stabile di Torino, 2005/ 2006, </w:t>
      </w:r>
      <w:proofErr w:type="spellStart"/>
      <w:r w:rsidRPr="00E07F13">
        <w:rPr>
          <w:rFonts w:ascii="Arial" w:hAnsi="Arial" w:cs="Arial"/>
          <w:lang w:val="it-IT"/>
        </w:rPr>
        <w:t>translation</w:t>
      </w:r>
      <w:proofErr w:type="spellEnd"/>
      <w:r w:rsidRPr="00E07F13">
        <w:rPr>
          <w:rFonts w:ascii="Arial" w:hAnsi="Arial" w:cs="Arial"/>
          <w:lang w:val="it-IT"/>
        </w:rPr>
        <w:t xml:space="preserve"> and </w:t>
      </w:r>
      <w:proofErr w:type="spellStart"/>
      <w:r w:rsidRPr="00E07F13">
        <w:rPr>
          <w:rFonts w:ascii="Arial" w:hAnsi="Arial" w:cs="Arial"/>
          <w:lang w:val="it-IT"/>
        </w:rPr>
        <w:t>literary</w:t>
      </w:r>
      <w:proofErr w:type="spellEnd"/>
      <w:r w:rsidRPr="00E07F13">
        <w:rPr>
          <w:rFonts w:ascii="Arial" w:hAnsi="Arial" w:cs="Arial"/>
          <w:lang w:val="it-IT"/>
        </w:rPr>
        <w:t xml:space="preserve"> </w:t>
      </w:r>
      <w:proofErr w:type="spellStart"/>
      <w:r w:rsidRPr="00E07F13">
        <w:rPr>
          <w:rFonts w:ascii="Arial" w:hAnsi="Arial" w:cs="Arial"/>
          <w:lang w:val="it-IT"/>
        </w:rPr>
        <w:t>advice</w:t>
      </w:r>
      <w:proofErr w:type="spellEnd"/>
      <w:r w:rsidRPr="00E07F13">
        <w:rPr>
          <w:rFonts w:ascii="Arial" w:hAnsi="Arial" w:cs="Arial"/>
          <w:lang w:val="it-IT"/>
        </w:rPr>
        <w:t>.</w:t>
      </w:r>
    </w:p>
    <w:p w14:paraId="39D67E52" w14:textId="77777777" w:rsidR="000525C6" w:rsidRPr="00E07F13" w:rsidRDefault="000525C6" w:rsidP="000525C6">
      <w:pPr>
        <w:jc w:val="both"/>
        <w:rPr>
          <w:rFonts w:ascii="Arial" w:hAnsi="Arial" w:cs="Arial"/>
          <w:lang w:val="it-IT"/>
        </w:rPr>
      </w:pPr>
    </w:p>
    <w:p w14:paraId="74B8F16B" w14:textId="77777777" w:rsidR="000525C6" w:rsidRDefault="000525C6" w:rsidP="000525C6">
      <w:pPr>
        <w:rPr>
          <w:rFonts w:ascii="Arial" w:hAnsi="Arial" w:cs="Arial"/>
          <w:szCs w:val="17"/>
          <w:lang w:val="it-IT"/>
        </w:rPr>
      </w:pPr>
      <w:r w:rsidRPr="00E07F13">
        <w:rPr>
          <w:rFonts w:ascii="Arial" w:hAnsi="Arial" w:cs="Arial"/>
          <w:i/>
          <w:iCs/>
          <w:lang w:val="it-IT"/>
        </w:rPr>
        <w:t xml:space="preserve">Le donne di Ibsen - Le donne di Ibsen incontrano le sculture di Nina </w:t>
      </w:r>
      <w:proofErr w:type="spellStart"/>
      <w:r w:rsidRPr="00E07F13">
        <w:rPr>
          <w:rFonts w:ascii="Arial" w:hAnsi="Arial" w:cs="Arial"/>
          <w:i/>
          <w:iCs/>
          <w:lang w:val="it-IT"/>
        </w:rPr>
        <w:t>Sundbye</w:t>
      </w:r>
      <w:proofErr w:type="spellEnd"/>
      <w:r w:rsidRPr="00E07F13">
        <w:rPr>
          <w:rFonts w:ascii="Arial" w:hAnsi="Arial" w:cs="Arial"/>
          <w:i/>
          <w:iCs/>
          <w:lang w:val="it-IT"/>
        </w:rPr>
        <w:t xml:space="preserve"> </w:t>
      </w:r>
      <w:r w:rsidRPr="00E07F13">
        <w:rPr>
          <w:rFonts w:ascii="Arial" w:hAnsi="Arial" w:cs="Arial"/>
          <w:lang w:val="it-IT"/>
        </w:rPr>
        <w:t>(</w:t>
      </w:r>
      <w:proofErr w:type="spellStart"/>
      <w:r w:rsidRPr="00E07F13">
        <w:rPr>
          <w:rFonts w:ascii="Arial" w:hAnsi="Arial" w:cs="Arial"/>
          <w:i/>
          <w:iCs/>
          <w:szCs w:val="17"/>
          <w:lang w:val="it-IT"/>
        </w:rPr>
        <w:t>Ibsens</w:t>
      </w:r>
      <w:proofErr w:type="spellEnd"/>
      <w:r w:rsidRPr="00E07F13">
        <w:rPr>
          <w:rFonts w:ascii="Arial" w:hAnsi="Arial" w:cs="Arial"/>
          <w:i/>
          <w:iCs/>
          <w:szCs w:val="17"/>
          <w:lang w:val="it-IT"/>
        </w:rPr>
        <w:t xml:space="preserve"> </w:t>
      </w:r>
      <w:proofErr w:type="spellStart"/>
      <w:r w:rsidRPr="00E07F13">
        <w:rPr>
          <w:rFonts w:ascii="Arial" w:hAnsi="Arial" w:cs="Arial"/>
          <w:i/>
          <w:iCs/>
          <w:szCs w:val="17"/>
          <w:lang w:val="it-IT"/>
        </w:rPr>
        <w:t>kvinner</w:t>
      </w:r>
      <w:proofErr w:type="spellEnd"/>
    </w:p>
    <w:p w14:paraId="761289B5" w14:textId="77777777" w:rsidR="000525C6" w:rsidRDefault="000525C6" w:rsidP="000525C6">
      <w:pPr>
        <w:rPr>
          <w:rFonts w:ascii="Arial" w:hAnsi="Arial" w:cs="Arial"/>
          <w:lang w:val="it-IT"/>
        </w:rPr>
      </w:pPr>
      <w:r w:rsidRPr="00E07F13">
        <w:rPr>
          <w:rFonts w:ascii="Arial" w:hAnsi="Arial" w:cs="Arial"/>
          <w:szCs w:val="17"/>
          <w:lang w:val="it-IT"/>
        </w:rPr>
        <w:t xml:space="preserve">- Nina </w:t>
      </w:r>
      <w:proofErr w:type="spellStart"/>
      <w:r w:rsidRPr="00E07F13">
        <w:rPr>
          <w:rFonts w:ascii="Arial" w:hAnsi="Arial" w:cs="Arial"/>
          <w:szCs w:val="17"/>
          <w:lang w:val="it-IT"/>
        </w:rPr>
        <w:t>Sundbyes</w:t>
      </w:r>
      <w:proofErr w:type="spellEnd"/>
      <w:r w:rsidRPr="00E07F13">
        <w:rPr>
          <w:rFonts w:ascii="Arial" w:hAnsi="Arial" w:cs="Arial"/>
          <w:szCs w:val="17"/>
          <w:lang w:val="it-IT"/>
        </w:rPr>
        <w:t xml:space="preserve"> </w:t>
      </w:r>
      <w:proofErr w:type="spellStart"/>
      <w:r w:rsidRPr="00E07F13">
        <w:rPr>
          <w:rFonts w:ascii="Arial" w:hAnsi="Arial" w:cs="Arial"/>
          <w:szCs w:val="17"/>
          <w:lang w:val="it-IT"/>
        </w:rPr>
        <w:t>skulpturer</w:t>
      </w:r>
      <w:proofErr w:type="spellEnd"/>
      <w:r w:rsidRPr="00E07F13">
        <w:rPr>
          <w:rFonts w:ascii="Arial" w:hAnsi="Arial" w:cs="Arial"/>
          <w:szCs w:val="17"/>
          <w:lang w:val="it-IT"/>
        </w:rPr>
        <w:t xml:space="preserve"> </w:t>
      </w:r>
      <w:proofErr w:type="spellStart"/>
      <w:r w:rsidRPr="00E07F13">
        <w:rPr>
          <w:rFonts w:ascii="Arial" w:hAnsi="Arial" w:cs="Arial"/>
          <w:szCs w:val="17"/>
          <w:lang w:val="it-IT"/>
        </w:rPr>
        <w:t>møter</w:t>
      </w:r>
      <w:proofErr w:type="spellEnd"/>
      <w:r w:rsidRPr="00E07F13">
        <w:rPr>
          <w:rFonts w:ascii="Arial" w:hAnsi="Arial" w:cs="Arial"/>
          <w:szCs w:val="17"/>
          <w:lang w:val="it-IT"/>
        </w:rPr>
        <w:t xml:space="preserve"> </w:t>
      </w:r>
      <w:proofErr w:type="spellStart"/>
      <w:r w:rsidRPr="00E07F13">
        <w:rPr>
          <w:rFonts w:ascii="Arial" w:hAnsi="Arial" w:cs="Arial"/>
          <w:szCs w:val="17"/>
          <w:lang w:val="it-IT"/>
        </w:rPr>
        <w:t>Ibsens</w:t>
      </w:r>
      <w:proofErr w:type="spellEnd"/>
      <w:r w:rsidRPr="00E07F13">
        <w:rPr>
          <w:rFonts w:ascii="Arial" w:hAnsi="Arial" w:cs="Arial"/>
          <w:szCs w:val="17"/>
          <w:lang w:val="it-IT"/>
        </w:rPr>
        <w:t xml:space="preserve"> </w:t>
      </w:r>
      <w:proofErr w:type="spellStart"/>
      <w:r w:rsidRPr="00E07F13">
        <w:rPr>
          <w:rFonts w:ascii="Arial" w:hAnsi="Arial" w:cs="Arial"/>
          <w:szCs w:val="17"/>
          <w:lang w:val="it-IT"/>
        </w:rPr>
        <w:t>manuskripter</w:t>
      </w:r>
      <w:proofErr w:type="spellEnd"/>
      <w:r w:rsidRPr="00E07F13">
        <w:rPr>
          <w:rFonts w:ascii="Arial" w:hAnsi="Arial" w:cs="Arial"/>
          <w:szCs w:val="17"/>
          <w:lang w:val="it-IT"/>
        </w:rPr>
        <w:t xml:space="preserve">), </w:t>
      </w:r>
      <w:proofErr w:type="spellStart"/>
      <w:r w:rsidRPr="00E07F13">
        <w:rPr>
          <w:rFonts w:ascii="Arial" w:hAnsi="Arial" w:cs="Arial"/>
          <w:lang w:val="it-IT"/>
        </w:rPr>
        <w:t>Exhibition</w:t>
      </w:r>
      <w:proofErr w:type="spellEnd"/>
      <w:r w:rsidRPr="00E07F13">
        <w:rPr>
          <w:rFonts w:ascii="Arial" w:hAnsi="Arial" w:cs="Arial"/>
          <w:lang w:val="it-IT"/>
        </w:rPr>
        <w:t xml:space="preserve"> </w:t>
      </w:r>
      <w:proofErr w:type="spellStart"/>
      <w:r w:rsidRPr="00E07F13">
        <w:rPr>
          <w:rFonts w:ascii="Arial" w:hAnsi="Arial" w:cs="Arial"/>
          <w:lang w:val="it-IT"/>
        </w:rPr>
        <w:t>Catalogue</w:t>
      </w:r>
      <w:proofErr w:type="spellEnd"/>
      <w:r w:rsidRPr="00E07F13">
        <w:rPr>
          <w:rFonts w:ascii="Arial" w:hAnsi="Arial" w:cs="Arial"/>
          <w:lang w:val="it-IT"/>
        </w:rPr>
        <w:t xml:space="preserve">, </w:t>
      </w:r>
    </w:p>
    <w:p w14:paraId="4039DE10" w14:textId="77777777" w:rsidR="000525C6" w:rsidRDefault="000525C6" w:rsidP="000525C6">
      <w:pPr>
        <w:rPr>
          <w:rFonts w:ascii="Arial" w:hAnsi="Arial" w:cs="Arial"/>
          <w:lang w:val="it-IT"/>
        </w:rPr>
      </w:pPr>
      <w:proofErr w:type="spellStart"/>
      <w:r w:rsidRPr="00E07F13">
        <w:rPr>
          <w:rFonts w:ascii="Arial" w:hAnsi="Arial" w:cs="Arial"/>
          <w:lang w:val="it-IT"/>
        </w:rPr>
        <w:t>Natjonalbiblioteket</w:t>
      </w:r>
      <w:proofErr w:type="spellEnd"/>
      <w:r w:rsidRPr="00E07F13">
        <w:rPr>
          <w:rFonts w:ascii="Arial" w:hAnsi="Arial" w:cs="Arial"/>
          <w:lang w:val="it-IT"/>
        </w:rPr>
        <w:t xml:space="preserve">/Biblioteca Nazionale, Roma, 2006, </w:t>
      </w:r>
      <w:proofErr w:type="spellStart"/>
      <w:r w:rsidRPr="00E07F13">
        <w:rPr>
          <w:rFonts w:ascii="Arial" w:hAnsi="Arial" w:cs="Arial"/>
          <w:lang w:val="it-IT"/>
        </w:rPr>
        <w:t>translation</w:t>
      </w:r>
      <w:proofErr w:type="spellEnd"/>
      <w:r w:rsidRPr="00E07F13">
        <w:rPr>
          <w:rFonts w:ascii="Arial" w:hAnsi="Arial" w:cs="Arial"/>
          <w:lang w:val="it-IT"/>
        </w:rPr>
        <w:t>.</w:t>
      </w:r>
    </w:p>
    <w:p w14:paraId="0708E8A7" w14:textId="77777777" w:rsidR="000525C6" w:rsidRDefault="000525C6" w:rsidP="000525C6">
      <w:pPr>
        <w:rPr>
          <w:rFonts w:ascii="Arial" w:hAnsi="Arial" w:cs="Arial"/>
          <w:lang w:val="it-IT"/>
        </w:rPr>
      </w:pPr>
    </w:p>
    <w:p w14:paraId="7BD2042A" w14:textId="77777777" w:rsidR="000525C6" w:rsidRPr="00EE6064" w:rsidRDefault="000525C6" w:rsidP="000525C6">
      <w:pPr>
        <w:rPr>
          <w:rFonts w:ascii="Arial" w:hAnsi="Arial" w:cs="Arial"/>
          <w:lang w:val="da-DK"/>
        </w:rPr>
      </w:pPr>
      <w:r>
        <w:rPr>
          <w:rFonts w:ascii="Arial" w:hAnsi="Arial" w:cs="Arial"/>
          <w:lang w:val="it-IT"/>
        </w:rPr>
        <w:t xml:space="preserve">Johan </w:t>
      </w:r>
      <w:proofErr w:type="spellStart"/>
      <w:r>
        <w:rPr>
          <w:rFonts w:ascii="Arial" w:hAnsi="Arial" w:cs="Arial"/>
          <w:lang w:val="it-IT"/>
        </w:rPr>
        <w:t>Harstad</w:t>
      </w:r>
      <w:proofErr w:type="spellEnd"/>
      <w:r>
        <w:rPr>
          <w:rFonts w:ascii="Arial" w:hAnsi="Arial" w:cs="Arial"/>
          <w:lang w:val="it-IT"/>
        </w:rPr>
        <w:t xml:space="preserve">, </w:t>
      </w:r>
      <w:r w:rsidRPr="00EA6B8D">
        <w:rPr>
          <w:rFonts w:ascii="Arial" w:hAnsi="Arial" w:cs="Arial"/>
          <w:i/>
          <w:lang w:val="it-IT"/>
        </w:rPr>
        <w:t xml:space="preserve">Che ne è stato di te, Buzz </w:t>
      </w:r>
      <w:proofErr w:type="spellStart"/>
      <w:r w:rsidRPr="00EA6B8D">
        <w:rPr>
          <w:rFonts w:ascii="Arial" w:hAnsi="Arial" w:cs="Arial"/>
          <w:i/>
          <w:lang w:val="it-IT"/>
        </w:rPr>
        <w:t>Aldrin</w:t>
      </w:r>
      <w:proofErr w:type="spellEnd"/>
      <w:r>
        <w:rPr>
          <w:rFonts w:ascii="Arial" w:hAnsi="Arial" w:cs="Arial"/>
          <w:lang w:val="it-IT"/>
        </w:rPr>
        <w:t xml:space="preserve">? </w:t>
      </w:r>
      <w:r w:rsidRPr="00EE6064">
        <w:rPr>
          <w:rFonts w:ascii="Arial" w:hAnsi="Arial" w:cs="Arial"/>
          <w:lang w:val="da-DK"/>
        </w:rPr>
        <w:t>(</w:t>
      </w:r>
      <w:proofErr w:type="spellStart"/>
      <w:r w:rsidRPr="00EE6064">
        <w:rPr>
          <w:rFonts w:ascii="Arial" w:hAnsi="Arial" w:cs="Arial"/>
          <w:i/>
          <w:lang w:val="da-DK"/>
        </w:rPr>
        <w:t>Buzz</w:t>
      </w:r>
      <w:proofErr w:type="spellEnd"/>
      <w:r w:rsidRPr="00EE6064">
        <w:rPr>
          <w:rFonts w:ascii="Arial" w:hAnsi="Arial" w:cs="Arial"/>
          <w:i/>
          <w:lang w:val="da-DK"/>
        </w:rPr>
        <w:t xml:space="preserve"> Aldrin, hvor ble det av </w:t>
      </w:r>
      <w:proofErr w:type="spellStart"/>
      <w:r w:rsidRPr="00EE6064">
        <w:rPr>
          <w:rFonts w:ascii="Arial" w:hAnsi="Arial" w:cs="Arial"/>
          <w:i/>
          <w:lang w:val="da-DK"/>
        </w:rPr>
        <w:t>deg</w:t>
      </w:r>
      <w:proofErr w:type="spellEnd"/>
      <w:r w:rsidRPr="00EE6064">
        <w:rPr>
          <w:rFonts w:ascii="Arial" w:hAnsi="Arial" w:cs="Arial"/>
          <w:i/>
          <w:lang w:val="da-DK"/>
        </w:rPr>
        <w:t xml:space="preserve"> i alt mylderet?</w:t>
      </w:r>
      <w:r w:rsidRPr="00EE6064">
        <w:rPr>
          <w:rFonts w:ascii="Arial" w:hAnsi="Arial" w:cs="Arial"/>
          <w:lang w:val="da-DK"/>
        </w:rPr>
        <w:t xml:space="preserve">) </w:t>
      </w:r>
      <w:proofErr w:type="spellStart"/>
      <w:r w:rsidRPr="00EE6064">
        <w:rPr>
          <w:rFonts w:ascii="Arial" w:hAnsi="Arial" w:cs="Arial"/>
          <w:lang w:val="da-DK"/>
        </w:rPr>
        <w:t>Iperborea</w:t>
      </w:r>
      <w:proofErr w:type="spellEnd"/>
      <w:r w:rsidRPr="00EE6064">
        <w:rPr>
          <w:rFonts w:ascii="Arial" w:hAnsi="Arial" w:cs="Arial"/>
          <w:lang w:val="da-DK"/>
        </w:rPr>
        <w:t xml:space="preserve"> 2008 translation, </w:t>
      </w:r>
      <w:proofErr w:type="spellStart"/>
      <w:r w:rsidRPr="00EE6064">
        <w:rPr>
          <w:rFonts w:ascii="Arial" w:hAnsi="Arial" w:cs="Arial"/>
          <w:lang w:val="da-DK"/>
        </w:rPr>
        <w:t>editing</w:t>
      </w:r>
      <w:proofErr w:type="spellEnd"/>
      <w:r w:rsidRPr="00EE6064">
        <w:rPr>
          <w:rFonts w:ascii="Arial" w:hAnsi="Arial" w:cs="Arial"/>
          <w:lang w:val="da-DK"/>
        </w:rPr>
        <w:t xml:space="preserve"> and </w:t>
      </w:r>
      <w:proofErr w:type="spellStart"/>
      <w:r w:rsidRPr="00EE6064">
        <w:rPr>
          <w:rFonts w:ascii="Arial" w:hAnsi="Arial" w:cs="Arial"/>
          <w:lang w:val="da-DK"/>
        </w:rPr>
        <w:t>afteword</w:t>
      </w:r>
      <w:proofErr w:type="spellEnd"/>
    </w:p>
    <w:p w14:paraId="42F6B39F" w14:textId="77777777" w:rsidR="000525C6" w:rsidRPr="00EE6064" w:rsidRDefault="000525C6" w:rsidP="000525C6">
      <w:pPr>
        <w:rPr>
          <w:rFonts w:ascii="Arial" w:hAnsi="Arial" w:cs="Arial"/>
          <w:lang w:val="da-DK"/>
        </w:rPr>
      </w:pPr>
    </w:p>
    <w:p w14:paraId="0D55B80D" w14:textId="71AF4300" w:rsidR="000525C6" w:rsidRDefault="000525C6" w:rsidP="000525C6">
      <w:pPr>
        <w:jc w:val="both"/>
        <w:rPr>
          <w:rFonts w:ascii="Arial" w:hAnsi="Arial" w:cs="Arial"/>
          <w:lang w:val="nb-NO"/>
        </w:rPr>
      </w:pPr>
      <w:r w:rsidRPr="00E07F13">
        <w:rPr>
          <w:rFonts w:ascii="Arial" w:hAnsi="Arial" w:cs="Arial"/>
          <w:lang w:val="nb-NO"/>
        </w:rPr>
        <w:t xml:space="preserve">Dag Solstad, </w:t>
      </w:r>
      <w:proofErr w:type="spellStart"/>
      <w:r w:rsidRPr="00E07F13">
        <w:rPr>
          <w:rFonts w:ascii="Arial" w:hAnsi="Arial" w:cs="Arial"/>
          <w:i/>
          <w:iCs/>
          <w:lang w:val="nb-NO"/>
        </w:rPr>
        <w:t>Tentativo</w:t>
      </w:r>
      <w:proofErr w:type="spellEnd"/>
      <w:r w:rsidRPr="00E07F13">
        <w:rPr>
          <w:rFonts w:ascii="Arial" w:hAnsi="Arial" w:cs="Arial"/>
          <w:i/>
          <w:iCs/>
          <w:lang w:val="nb-NO"/>
        </w:rPr>
        <w:t xml:space="preserve"> di </w:t>
      </w:r>
      <w:proofErr w:type="spellStart"/>
      <w:r w:rsidRPr="00E07F13">
        <w:rPr>
          <w:rFonts w:ascii="Arial" w:hAnsi="Arial" w:cs="Arial"/>
          <w:i/>
          <w:iCs/>
          <w:lang w:val="nb-NO"/>
        </w:rPr>
        <w:t>descrivere</w:t>
      </w:r>
      <w:proofErr w:type="spellEnd"/>
      <w:r w:rsidRPr="00E07F13">
        <w:rPr>
          <w:rFonts w:ascii="Arial" w:hAnsi="Arial" w:cs="Arial"/>
          <w:i/>
          <w:iCs/>
          <w:lang w:val="nb-NO"/>
        </w:rPr>
        <w:t xml:space="preserve"> </w:t>
      </w:r>
      <w:proofErr w:type="spellStart"/>
      <w:r w:rsidRPr="00E07F13">
        <w:rPr>
          <w:rFonts w:ascii="Arial" w:hAnsi="Arial" w:cs="Arial"/>
          <w:i/>
          <w:iCs/>
          <w:lang w:val="nb-NO"/>
        </w:rPr>
        <w:t>l’impenetrabile</w:t>
      </w:r>
      <w:proofErr w:type="spellEnd"/>
      <w:r w:rsidRPr="00E07F13">
        <w:rPr>
          <w:rFonts w:ascii="Arial" w:hAnsi="Arial" w:cs="Arial"/>
          <w:lang w:val="nb-NO"/>
        </w:rPr>
        <w:t xml:space="preserve"> (</w:t>
      </w:r>
      <w:r w:rsidRPr="00EA6B8D">
        <w:rPr>
          <w:rFonts w:ascii="Arial" w:hAnsi="Arial" w:cs="Arial"/>
          <w:i/>
          <w:lang w:val="nb-NO"/>
        </w:rPr>
        <w:t>Forsøk på at beskrive det ugjennomtrengelige</w:t>
      </w:r>
      <w:r w:rsidR="00F11BC9">
        <w:rPr>
          <w:rFonts w:ascii="Arial" w:hAnsi="Arial" w:cs="Arial"/>
          <w:lang w:val="nb-NO"/>
        </w:rPr>
        <w:t xml:space="preserve">, </w:t>
      </w:r>
      <w:proofErr w:type="spellStart"/>
      <w:r w:rsidR="00F11BC9" w:rsidRPr="00E07F13">
        <w:rPr>
          <w:rFonts w:ascii="Arial" w:hAnsi="Arial" w:cs="Arial"/>
          <w:lang w:val="nb-NO"/>
        </w:rPr>
        <w:t>with</w:t>
      </w:r>
      <w:proofErr w:type="spellEnd"/>
      <w:r w:rsidR="00F11BC9" w:rsidRPr="00E07F13">
        <w:rPr>
          <w:rFonts w:ascii="Arial" w:hAnsi="Arial" w:cs="Arial"/>
          <w:lang w:val="nb-NO"/>
        </w:rPr>
        <w:t xml:space="preserve"> Massimo </w:t>
      </w:r>
      <w:proofErr w:type="spellStart"/>
      <w:r w:rsidR="00F11BC9" w:rsidRPr="00E07F13">
        <w:rPr>
          <w:rFonts w:ascii="Arial" w:hAnsi="Arial" w:cs="Arial"/>
          <w:lang w:val="nb-NO"/>
        </w:rPr>
        <w:t>Ciaravolo</w:t>
      </w:r>
      <w:proofErr w:type="spellEnd"/>
      <w:r w:rsidR="00F11BC9" w:rsidRPr="00E07F13">
        <w:rPr>
          <w:rFonts w:ascii="Arial" w:hAnsi="Arial" w:cs="Arial"/>
          <w:lang w:val="nb-NO"/>
        </w:rPr>
        <w:t>)</w:t>
      </w:r>
      <w:r>
        <w:rPr>
          <w:rFonts w:ascii="Arial" w:hAnsi="Arial" w:cs="Arial"/>
          <w:lang w:val="nb-NO"/>
        </w:rPr>
        <w:t xml:space="preserve">) </w:t>
      </w:r>
      <w:proofErr w:type="spellStart"/>
      <w:r>
        <w:rPr>
          <w:rFonts w:ascii="Arial" w:hAnsi="Arial" w:cs="Arial"/>
          <w:lang w:val="nb-NO"/>
        </w:rPr>
        <w:t>Iperborea</w:t>
      </w:r>
      <w:proofErr w:type="spellEnd"/>
      <w:r>
        <w:rPr>
          <w:rFonts w:ascii="Arial" w:hAnsi="Arial" w:cs="Arial"/>
          <w:lang w:val="nb-NO"/>
        </w:rPr>
        <w:t>, Milan 2006</w:t>
      </w:r>
      <w:r w:rsidRPr="00E07F13">
        <w:rPr>
          <w:rFonts w:ascii="Arial" w:hAnsi="Arial" w:cs="Arial"/>
          <w:lang w:val="nb-NO"/>
        </w:rPr>
        <w:t xml:space="preserve">, </w:t>
      </w:r>
    </w:p>
    <w:p w14:paraId="2C8283AB" w14:textId="77777777" w:rsidR="000525C6" w:rsidRDefault="000525C6" w:rsidP="000525C6">
      <w:pPr>
        <w:jc w:val="both"/>
        <w:rPr>
          <w:rFonts w:ascii="Arial" w:hAnsi="Arial" w:cs="Arial"/>
          <w:lang w:val="nb-NO"/>
        </w:rPr>
      </w:pPr>
    </w:p>
    <w:p w14:paraId="260212C3" w14:textId="77777777" w:rsidR="000525C6" w:rsidRDefault="000525C6" w:rsidP="000525C6">
      <w:pPr>
        <w:jc w:val="both"/>
        <w:rPr>
          <w:rFonts w:ascii="Arial" w:hAnsi="Arial" w:cs="Arial"/>
          <w:lang w:val="da-DK"/>
        </w:rPr>
      </w:pPr>
      <w:r>
        <w:rPr>
          <w:rFonts w:ascii="Arial" w:hAnsi="Arial" w:cs="Arial"/>
          <w:lang w:val="nb-NO"/>
        </w:rPr>
        <w:t xml:space="preserve">Lise Myre, </w:t>
      </w:r>
      <w:proofErr w:type="spellStart"/>
      <w:r w:rsidRPr="00EA6B8D">
        <w:rPr>
          <w:rFonts w:ascii="Arial" w:hAnsi="Arial" w:cs="Arial"/>
          <w:i/>
          <w:lang w:val="nb-NO"/>
        </w:rPr>
        <w:t>Amori</w:t>
      </w:r>
      <w:proofErr w:type="spellEnd"/>
      <w:r w:rsidRPr="00EA6B8D">
        <w:rPr>
          <w:rFonts w:ascii="Arial" w:hAnsi="Arial" w:cs="Arial"/>
          <w:i/>
          <w:lang w:val="nb-NO"/>
        </w:rPr>
        <w:t xml:space="preserve"> </w:t>
      </w:r>
      <w:proofErr w:type="spellStart"/>
      <w:r w:rsidRPr="00EA6B8D">
        <w:rPr>
          <w:rFonts w:ascii="Arial" w:hAnsi="Arial" w:cs="Arial"/>
          <w:i/>
          <w:lang w:val="nb-NO"/>
        </w:rPr>
        <w:t>Metallici</w:t>
      </w:r>
      <w:proofErr w:type="spellEnd"/>
      <w:r>
        <w:rPr>
          <w:rFonts w:ascii="Arial" w:hAnsi="Arial" w:cs="Arial"/>
          <w:lang w:val="nb-NO"/>
        </w:rPr>
        <w:t xml:space="preserve"> (</w:t>
      </w:r>
      <w:proofErr w:type="spellStart"/>
      <w:r w:rsidRPr="00947799">
        <w:rPr>
          <w:rFonts w:ascii="Arial" w:hAnsi="Arial" w:cs="Arial"/>
          <w:i/>
          <w:lang w:val="nb-NO"/>
        </w:rPr>
        <w:t>Stjernest</w:t>
      </w:r>
      <w:proofErr w:type="spellEnd"/>
      <w:r w:rsidRPr="00947799">
        <w:rPr>
          <w:rFonts w:ascii="Arial" w:hAnsi="Arial" w:cs="Arial"/>
          <w:i/>
          <w:lang w:val="da-DK"/>
        </w:rPr>
        <w:t>øv og løgner</w:t>
      </w:r>
      <w:r>
        <w:rPr>
          <w:rFonts w:ascii="Arial" w:hAnsi="Arial" w:cs="Arial"/>
          <w:lang w:val="da-DK"/>
        </w:rPr>
        <w:t xml:space="preserve">) Elliot, 2008 </w:t>
      </w:r>
    </w:p>
    <w:p w14:paraId="38967BF0" w14:textId="77777777" w:rsidR="000525C6" w:rsidRDefault="000525C6" w:rsidP="000525C6">
      <w:pPr>
        <w:jc w:val="both"/>
        <w:rPr>
          <w:rFonts w:ascii="Arial" w:hAnsi="Arial" w:cs="Arial"/>
          <w:lang w:val="nb-NO"/>
        </w:rPr>
      </w:pPr>
    </w:p>
    <w:p w14:paraId="001D6967" w14:textId="77777777" w:rsidR="000525C6" w:rsidRPr="00EA6B8D" w:rsidRDefault="000525C6" w:rsidP="000525C6">
      <w:pPr>
        <w:jc w:val="both"/>
        <w:rPr>
          <w:rFonts w:ascii="Arial" w:hAnsi="Arial" w:cs="Arial"/>
          <w:lang w:val="da-DK"/>
        </w:rPr>
      </w:pPr>
      <w:r>
        <w:rPr>
          <w:rFonts w:ascii="Arial" w:hAnsi="Arial" w:cs="Arial"/>
          <w:lang w:val="nb-NO"/>
        </w:rPr>
        <w:t xml:space="preserve">Lise Myre, </w:t>
      </w:r>
      <w:proofErr w:type="spellStart"/>
      <w:r w:rsidRPr="00EA6B8D">
        <w:rPr>
          <w:rFonts w:ascii="Arial" w:hAnsi="Arial" w:cs="Arial"/>
          <w:i/>
          <w:lang w:val="nb-NO"/>
        </w:rPr>
        <w:t>Cuori</w:t>
      </w:r>
      <w:proofErr w:type="spellEnd"/>
      <w:r w:rsidRPr="00EA6B8D">
        <w:rPr>
          <w:rFonts w:ascii="Arial" w:hAnsi="Arial" w:cs="Arial"/>
          <w:i/>
          <w:lang w:val="nb-NO"/>
        </w:rPr>
        <w:t xml:space="preserve"> </w:t>
      </w:r>
      <w:proofErr w:type="spellStart"/>
      <w:r w:rsidRPr="00EA6B8D">
        <w:rPr>
          <w:rFonts w:ascii="Arial" w:hAnsi="Arial" w:cs="Arial"/>
          <w:i/>
          <w:lang w:val="nb-NO"/>
        </w:rPr>
        <w:t>borchiati</w:t>
      </w:r>
      <w:proofErr w:type="spellEnd"/>
      <w:r>
        <w:rPr>
          <w:rFonts w:ascii="Arial" w:hAnsi="Arial" w:cs="Arial"/>
          <w:lang w:val="nb-NO"/>
        </w:rPr>
        <w:t xml:space="preserve"> (</w:t>
      </w:r>
      <w:r w:rsidRPr="00947799">
        <w:rPr>
          <w:rFonts w:ascii="Arial" w:hAnsi="Arial" w:cs="Arial"/>
          <w:i/>
          <w:lang w:val="nb-NO"/>
        </w:rPr>
        <w:t>Monstre og meteorer</w:t>
      </w:r>
      <w:r>
        <w:rPr>
          <w:rFonts w:ascii="Arial" w:hAnsi="Arial" w:cs="Arial"/>
          <w:lang w:val="da-DK"/>
        </w:rPr>
        <w:t xml:space="preserve">) Elliot, 2008 </w:t>
      </w:r>
    </w:p>
    <w:p w14:paraId="03614546" w14:textId="77777777" w:rsidR="000525C6" w:rsidRDefault="000525C6" w:rsidP="000525C6">
      <w:pPr>
        <w:jc w:val="both"/>
        <w:rPr>
          <w:rFonts w:ascii="Arial" w:hAnsi="Arial" w:cs="Arial"/>
          <w:lang w:val="da-DK"/>
        </w:rPr>
      </w:pPr>
    </w:p>
    <w:p w14:paraId="45AB5264" w14:textId="77777777" w:rsidR="000525C6" w:rsidRPr="00E07F13" w:rsidRDefault="000525C6" w:rsidP="000525C6">
      <w:pPr>
        <w:jc w:val="both"/>
        <w:rPr>
          <w:rFonts w:ascii="Arial" w:hAnsi="Arial" w:cs="Arial"/>
          <w:lang w:val="nb-NO"/>
        </w:rPr>
      </w:pPr>
      <w:r>
        <w:rPr>
          <w:rFonts w:ascii="Arial" w:hAnsi="Arial" w:cs="Arial"/>
          <w:lang w:val="da-DK"/>
        </w:rPr>
        <w:t xml:space="preserve">Gunnar </w:t>
      </w:r>
      <w:proofErr w:type="spellStart"/>
      <w:r>
        <w:rPr>
          <w:rFonts w:ascii="Arial" w:hAnsi="Arial" w:cs="Arial"/>
          <w:lang w:val="da-DK"/>
        </w:rPr>
        <w:t>Staalesen</w:t>
      </w:r>
      <w:proofErr w:type="spellEnd"/>
      <w:r>
        <w:rPr>
          <w:rFonts w:ascii="Arial" w:hAnsi="Arial" w:cs="Arial"/>
          <w:lang w:val="da-DK"/>
        </w:rPr>
        <w:t xml:space="preserve">, </w:t>
      </w:r>
      <w:proofErr w:type="spellStart"/>
      <w:r w:rsidRPr="00947799">
        <w:rPr>
          <w:rFonts w:ascii="Arial" w:hAnsi="Arial" w:cs="Arial"/>
          <w:i/>
          <w:lang w:val="da-DK"/>
        </w:rPr>
        <w:t>Satelliti</w:t>
      </w:r>
      <w:proofErr w:type="spellEnd"/>
      <w:r w:rsidRPr="00947799">
        <w:rPr>
          <w:rFonts w:ascii="Arial" w:hAnsi="Arial" w:cs="Arial"/>
          <w:i/>
          <w:lang w:val="da-DK"/>
        </w:rPr>
        <w:t xml:space="preserve"> della morte</w:t>
      </w:r>
      <w:r>
        <w:rPr>
          <w:rFonts w:ascii="Arial" w:hAnsi="Arial" w:cs="Arial"/>
          <w:lang w:val="da-DK"/>
        </w:rPr>
        <w:t xml:space="preserve"> (</w:t>
      </w:r>
      <w:r w:rsidRPr="00947799">
        <w:rPr>
          <w:rFonts w:ascii="Arial" w:hAnsi="Arial" w:cs="Arial"/>
          <w:i/>
          <w:lang w:val="da-DK"/>
        </w:rPr>
        <w:t>Dødens drabanter</w:t>
      </w:r>
      <w:r>
        <w:rPr>
          <w:rFonts w:ascii="Arial" w:hAnsi="Arial" w:cs="Arial"/>
          <w:lang w:val="da-DK"/>
        </w:rPr>
        <w:t xml:space="preserve">) translation and </w:t>
      </w:r>
      <w:proofErr w:type="spellStart"/>
      <w:r>
        <w:rPr>
          <w:rFonts w:ascii="Arial" w:hAnsi="Arial" w:cs="Arial"/>
          <w:lang w:val="da-DK"/>
        </w:rPr>
        <w:t>afterword</w:t>
      </w:r>
      <w:proofErr w:type="spellEnd"/>
      <w:r>
        <w:rPr>
          <w:rFonts w:ascii="Arial" w:hAnsi="Arial" w:cs="Arial"/>
          <w:lang w:val="da-DK"/>
        </w:rPr>
        <w:t xml:space="preserve">, </w:t>
      </w:r>
      <w:proofErr w:type="spellStart"/>
      <w:r>
        <w:rPr>
          <w:rFonts w:ascii="Arial" w:hAnsi="Arial" w:cs="Arial"/>
          <w:lang w:val="da-DK"/>
        </w:rPr>
        <w:t>Iperborea</w:t>
      </w:r>
      <w:proofErr w:type="spellEnd"/>
      <w:r>
        <w:rPr>
          <w:rFonts w:ascii="Arial" w:hAnsi="Arial" w:cs="Arial"/>
          <w:lang w:val="da-DK"/>
        </w:rPr>
        <w:t xml:space="preserve"> 2009</w:t>
      </w:r>
    </w:p>
    <w:p w14:paraId="5884A4DF" w14:textId="77777777" w:rsidR="000525C6" w:rsidRDefault="000525C6" w:rsidP="000525C6">
      <w:pPr>
        <w:jc w:val="both"/>
        <w:rPr>
          <w:rFonts w:ascii="Arial" w:hAnsi="Arial" w:cs="Arial"/>
          <w:i/>
          <w:iCs/>
          <w:lang w:val="nb-NO"/>
        </w:rPr>
      </w:pPr>
    </w:p>
    <w:p w14:paraId="73B5F133" w14:textId="77777777" w:rsidR="000525C6" w:rsidRDefault="000525C6" w:rsidP="000525C6">
      <w:pPr>
        <w:jc w:val="both"/>
        <w:rPr>
          <w:rFonts w:ascii="Arial" w:hAnsi="Arial" w:cs="Arial"/>
          <w:lang w:val="nb-NO"/>
        </w:rPr>
      </w:pPr>
      <w:proofErr w:type="spellStart"/>
      <w:r w:rsidRPr="00E07F13">
        <w:rPr>
          <w:rFonts w:ascii="Arial" w:hAnsi="Arial" w:cs="Arial"/>
          <w:i/>
          <w:iCs/>
          <w:lang w:val="nb-NO"/>
        </w:rPr>
        <w:t>Fuori</w:t>
      </w:r>
      <w:proofErr w:type="spellEnd"/>
      <w:r w:rsidRPr="00E07F13">
        <w:rPr>
          <w:rFonts w:ascii="Arial" w:hAnsi="Arial" w:cs="Arial"/>
          <w:i/>
          <w:iCs/>
          <w:lang w:val="nb-NO"/>
        </w:rPr>
        <w:t xml:space="preserve"> </w:t>
      </w:r>
      <w:proofErr w:type="spellStart"/>
      <w:r w:rsidRPr="00E07F13">
        <w:rPr>
          <w:rFonts w:ascii="Arial" w:hAnsi="Arial" w:cs="Arial"/>
          <w:i/>
          <w:iCs/>
          <w:lang w:val="nb-NO"/>
        </w:rPr>
        <w:t>c’è</w:t>
      </w:r>
      <w:proofErr w:type="spellEnd"/>
      <w:r w:rsidRPr="00E07F13">
        <w:rPr>
          <w:rFonts w:ascii="Arial" w:hAnsi="Arial" w:cs="Arial"/>
          <w:i/>
          <w:iCs/>
          <w:lang w:val="nb-NO"/>
        </w:rPr>
        <w:t xml:space="preserve"> </w:t>
      </w:r>
      <w:proofErr w:type="spellStart"/>
      <w:r w:rsidRPr="00E07F13">
        <w:rPr>
          <w:rFonts w:ascii="Arial" w:hAnsi="Arial" w:cs="Arial"/>
          <w:i/>
          <w:iCs/>
          <w:lang w:val="nb-NO"/>
        </w:rPr>
        <w:t>l’aurora</w:t>
      </w:r>
      <w:proofErr w:type="spellEnd"/>
      <w:r w:rsidRPr="00E07F13">
        <w:rPr>
          <w:rFonts w:ascii="Arial" w:hAnsi="Arial" w:cs="Arial"/>
          <w:i/>
          <w:iCs/>
          <w:lang w:val="nb-NO"/>
        </w:rPr>
        <w:t xml:space="preserve"> boreale (Ruth Maiers Dagbok</w:t>
      </w:r>
      <w:r w:rsidRPr="00E07F13">
        <w:rPr>
          <w:rFonts w:ascii="Arial" w:hAnsi="Arial" w:cs="Arial"/>
          <w:lang w:val="nb-NO"/>
        </w:rPr>
        <w:t xml:space="preserve"> , </w:t>
      </w:r>
      <w:proofErr w:type="spellStart"/>
      <w:r w:rsidRPr="00E07F13">
        <w:rPr>
          <w:rFonts w:ascii="Arial" w:hAnsi="Arial" w:cs="Arial"/>
          <w:lang w:val="nb-NO"/>
        </w:rPr>
        <w:t>red.J.E.Vold</w:t>
      </w:r>
      <w:proofErr w:type="spellEnd"/>
      <w:r w:rsidRPr="00E07F13">
        <w:rPr>
          <w:rFonts w:ascii="Arial" w:hAnsi="Arial" w:cs="Arial"/>
          <w:lang w:val="nb-NO"/>
        </w:rPr>
        <w:t xml:space="preserve"> , </w:t>
      </w:r>
      <w:proofErr w:type="spellStart"/>
      <w:r w:rsidRPr="00E07F13">
        <w:rPr>
          <w:rFonts w:ascii="Arial" w:hAnsi="Arial" w:cs="Arial"/>
          <w:lang w:val="nb-NO"/>
        </w:rPr>
        <w:t>translation</w:t>
      </w:r>
      <w:proofErr w:type="spellEnd"/>
      <w:r w:rsidRPr="00E07F13">
        <w:rPr>
          <w:rFonts w:ascii="Arial" w:hAnsi="Arial" w:cs="Arial"/>
          <w:lang w:val="nb-NO"/>
        </w:rPr>
        <w:t xml:space="preserve">) </w:t>
      </w:r>
      <w:proofErr w:type="spellStart"/>
      <w:r w:rsidRPr="00E07F13">
        <w:rPr>
          <w:rFonts w:ascii="Arial" w:hAnsi="Arial" w:cs="Arial"/>
          <w:lang w:val="nb-NO"/>
        </w:rPr>
        <w:t>Salani</w:t>
      </w:r>
      <w:proofErr w:type="spellEnd"/>
      <w:r w:rsidRPr="00E07F13">
        <w:rPr>
          <w:rFonts w:ascii="Arial" w:hAnsi="Arial" w:cs="Arial"/>
          <w:lang w:val="nb-NO"/>
        </w:rPr>
        <w:t xml:space="preserve"> 2010</w:t>
      </w:r>
    </w:p>
    <w:p w14:paraId="25F32AD7" w14:textId="77777777" w:rsidR="000525C6" w:rsidRDefault="000525C6" w:rsidP="000525C6">
      <w:pPr>
        <w:jc w:val="both"/>
        <w:rPr>
          <w:rFonts w:ascii="Arial" w:hAnsi="Arial" w:cs="Arial"/>
          <w:lang w:val="nb-NO"/>
        </w:rPr>
      </w:pPr>
    </w:p>
    <w:p w14:paraId="7CBF3093" w14:textId="77777777" w:rsidR="000525C6" w:rsidRDefault="000525C6" w:rsidP="000525C6">
      <w:pPr>
        <w:jc w:val="both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Monica Kristensen, </w:t>
      </w:r>
      <w:r w:rsidRPr="004C7380">
        <w:rPr>
          <w:rFonts w:ascii="Arial" w:hAnsi="Arial" w:cs="Arial"/>
          <w:i/>
          <w:lang w:val="nb-NO"/>
        </w:rPr>
        <w:t xml:space="preserve">La </w:t>
      </w:r>
      <w:proofErr w:type="spellStart"/>
      <w:r w:rsidRPr="004C7380">
        <w:rPr>
          <w:rFonts w:ascii="Arial" w:hAnsi="Arial" w:cs="Arial"/>
          <w:i/>
          <w:lang w:val="nb-NO"/>
        </w:rPr>
        <w:t>leggenda</w:t>
      </w:r>
      <w:proofErr w:type="spellEnd"/>
      <w:r w:rsidRPr="004C7380">
        <w:rPr>
          <w:rFonts w:ascii="Arial" w:hAnsi="Arial" w:cs="Arial"/>
          <w:i/>
          <w:lang w:val="nb-NO"/>
        </w:rPr>
        <w:t xml:space="preserve"> del </w:t>
      </w:r>
      <w:proofErr w:type="spellStart"/>
      <w:r w:rsidRPr="004C7380">
        <w:rPr>
          <w:rFonts w:ascii="Arial" w:hAnsi="Arial" w:cs="Arial"/>
          <w:i/>
          <w:lang w:val="nb-NO"/>
        </w:rPr>
        <w:t>sesto</w:t>
      </w:r>
      <w:proofErr w:type="spellEnd"/>
      <w:r w:rsidRPr="004C7380">
        <w:rPr>
          <w:rFonts w:ascii="Arial" w:hAnsi="Arial" w:cs="Arial"/>
          <w:i/>
          <w:lang w:val="nb-NO"/>
        </w:rPr>
        <w:t xml:space="preserve"> </w:t>
      </w:r>
      <w:proofErr w:type="spellStart"/>
      <w:r w:rsidRPr="004C7380">
        <w:rPr>
          <w:rFonts w:ascii="Arial" w:hAnsi="Arial" w:cs="Arial"/>
          <w:i/>
          <w:lang w:val="nb-NO"/>
        </w:rPr>
        <w:t>uomo</w:t>
      </w:r>
      <w:proofErr w:type="spellEnd"/>
      <w:r>
        <w:rPr>
          <w:rFonts w:ascii="Arial" w:hAnsi="Arial" w:cs="Arial"/>
          <w:lang w:val="nb-NO"/>
        </w:rPr>
        <w:t xml:space="preserve"> (</w:t>
      </w:r>
      <w:proofErr w:type="spellStart"/>
      <w:r w:rsidRPr="004C7380">
        <w:rPr>
          <w:rFonts w:ascii="Arial" w:hAnsi="Arial" w:cs="Arial"/>
          <w:i/>
          <w:lang w:val="nb-NO"/>
        </w:rPr>
        <w:t>Kullunge</w:t>
      </w:r>
      <w:proofErr w:type="spellEnd"/>
      <w:r>
        <w:rPr>
          <w:rFonts w:ascii="Arial" w:hAnsi="Arial" w:cs="Arial"/>
          <w:lang w:val="nb-NO"/>
        </w:rPr>
        <w:t xml:space="preserve">) </w:t>
      </w:r>
      <w:proofErr w:type="spellStart"/>
      <w:r>
        <w:rPr>
          <w:rFonts w:ascii="Arial" w:hAnsi="Arial" w:cs="Arial"/>
          <w:lang w:val="nb-NO"/>
        </w:rPr>
        <w:t>Iperborea</w:t>
      </w:r>
      <w:proofErr w:type="spellEnd"/>
      <w:r>
        <w:rPr>
          <w:rFonts w:ascii="Arial" w:hAnsi="Arial" w:cs="Arial"/>
          <w:lang w:val="nb-NO"/>
        </w:rPr>
        <w:t xml:space="preserve"> 2013</w:t>
      </w:r>
    </w:p>
    <w:p w14:paraId="4DB779A1" w14:textId="77777777" w:rsidR="000525C6" w:rsidRDefault="000525C6" w:rsidP="000525C6">
      <w:pPr>
        <w:jc w:val="both"/>
        <w:rPr>
          <w:rFonts w:ascii="Arial" w:hAnsi="Arial" w:cs="Arial"/>
          <w:lang w:val="nb-NO"/>
        </w:rPr>
      </w:pPr>
    </w:p>
    <w:p w14:paraId="12C1E3A4" w14:textId="0A3F8E65" w:rsidR="000525C6" w:rsidRDefault="000525C6" w:rsidP="000525C6">
      <w:pPr>
        <w:jc w:val="both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Gaute </w:t>
      </w:r>
      <w:proofErr w:type="spellStart"/>
      <w:r>
        <w:rPr>
          <w:rFonts w:ascii="Arial" w:hAnsi="Arial" w:cs="Arial"/>
          <w:lang w:val="nb-NO"/>
        </w:rPr>
        <w:t>Heivoll</w:t>
      </w:r>
      <w:proofErr w:type="spellEnd"/>
      <w:r>
        <w:rPr>
          <w:rFonts w:ascii="Arial" w:hAnsi="Arial" w:cs="Arial"/>
          <w:lang w:val="nb-NO"/>
        </w:rPr>
        <w:t xml:space="preserve"> </w:t>
      </w:r>
      <w:r w:rsidRPr="00282777">
        <w:rPr>
          <w:rFonts w:ascii="Arial" w:hAnsi="Arial" w:cs="Arial"/>
          <w:i/>
          <w:lang w:val="nb-NO"/>
        </w:rPr>
        <w:t xml:space="preserve">Prima </w:t>
      </w:r>
      <w:r w:rsidR="00A1686D">
        <w:rPr>
          <w:rFonts w:ascii="Arial" w:hAnsi="Arial" w:cs="Arial"/>
          <w:i/>
          <w:lang w:val="nb-NO"/>
        </w:rPr>
        <w:t>del</w:t>
      </w:r>
      <w:r w:rsidRPr="00282777">
        <w:rPr>
          <w:rFonts w:ascii="Arial" w:hAnsi="Arial" w:cs="Arial"/>
          <w:i/>
          <w:lang w:val="nb-NO"/>
        </w:rPr>
        <w:t xml:space="preserve"> </w:t>
      </w:r>
      <w:proofErr w:type="spellStart"/>
      <w:r w:rsidRPr="00282777">
        <w:rPr>
          <w:rFonts w:ascii="Arial" w:hAnsi="Arial" w:cs="Arial"/>
          <w:i/>
          <w:lang w:val="nb-NO"/>
        </w:rPr>
        <w:t>fuoco</w:t>
      </w:r>
      <w:proofErr w:type="spellEnd"/>
      <w:r>
        <w:rPr>
          <w:rFonts w:ascii="Arial" w:hAnsi="Arial" w:cs="Arial"/>
          <w:lang w:val="nb-NO"/>
        </w:rPr>
        <w:t xml:space="preserve"> (</w:t>
      </w:r>
      <w:r w:rsidRPr="00282777">
        <w:rPr>
          <w:rFonts w:ascii="Arial" w:hAnsi="Arial" w:cs="Arial"/>
          <w:i/>
          <w:lang w:val="nb-NO"/>
        </w:rPr>
        <w:t>Før jeg brenner ned</w:t>
      </w:r>
      <w:r>
        <w:rPr>
          <w:rFonts w:ascii="Arial" w:hAnsi="Arial" w:cs="Arial"/>
          <w:lang w:val="nb-NO"/>
        </w:rPr>
        <w:t xml:space="preserve">) </w:t>
      </w:r>
      <w:proofErr w:type="spellStart"/>
      <w:r>
        <w:rPr>
          <w:rFonts w:ascii="Arial" w:hAnsi="Arial" w:cs="Arial"/>
          <w:lang w:val="nb-NO"/>
        </w:rPr>
        <w:t>Marsilio</w:t>
      </w:r>
      <w:proofErr w:type="spellEnd"/>
      <w:r>
        <w:rPr>
          <w:rFonts w:ascii="Arial" w:hAnsi="Arial" w:cs="Arial"/>
          <w:lang w:val="nb-NO"/>
        </w:rPr>
        <w:t xml:space="preserve"> 2014</w:t>
      </w:r>
    </w:p>
    <w:p w14:paraId="3346CF5D" w14:textId="77777777" w:rsidR="000525C6" w:rsidRDefault="000525C6" w:rsidP="000525C6">
      <w:pPr>
        <w:jc w:val="both"/>
        <w:rPr>
          <w:rFonts w:ascii="Arial" w:hAnsi="Arial" w:cs="Arial"/>
          <w:lang w:val="nb-NO"/>
        </w:rPr>
      </w:pPr>
    </w:p>
    <w:p w14:paraId="3E8DF2E2" w14:textId="77777777" w:rsidR="000525C6" w:rsidRDefault="000525C6" w:rsidP="000525C6">
      <w:pPr>
        <w:jc w:val="both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Monika Kristensen, </w:t>
      </w:r>
      <w:proofErr w:type="spellStart"/>
      <w:r w:rsidRPr="001D5CC5">
        <w:rPr>
          <w:rFonts w:ascii="Arial" w:hAnsi="Arial" w:cs="Arial"/>
          <w:i/>
          <w:lang w:val="nb-NO"/>
        </w:rPr>
        <w:t>Operazione</w:t>
      </w:r>
      <w:proofErr w:type="spellEnd"/>
      <w:r w:rsidRPr="001D5CC5">
        <w:rPr>
          <w:rFonts w:ascii="Arial" w:hAnsi="Arial" w:cs="Arial"/>
          <w:i/>
          <w:lang w:val="nb-NO"/>
        </w:rPr>
        <w:t xml:space="preserve"> </w:t>
      </w:r>
      <w:proofErr w:type="spellStart"/>
      <w:r w:rsidRPr="001D5CC5">
        <w:rPr>
          <w:rFonts w:ascii="Arial" w:hAnsi="Arial" w:cs="Arial"/>
          <w:i/>
          <w:lang w:val="nb-NO"/>
        </w:rPr>
        <w:t>Fritham</w:t>
      </w:r>
      <w:proofErr w:type="spellEnd"/>
      <w:r>
        <w:rPr>
          <w:rFonts w:ascii="Arial" w:hAnsi="Arial" w:cs="Arial"/>
          <w:lang w:val="nb-NO"/>
        </w:rPr>
        <w:t xml:space="preserve"> (Operasjon </w:t>
      </w:r>
      <w:proofErr w:type="spellStart"/>
      <w:r>
        <w:rPr>
          <w:rFonts w:ascii="Arial" w:hAnsi="Arial" w:cs="Arial"/>
          <w:lang w:val="nb-NO"/>
        </w:rPr>
        <w:t>Fritham</w:t>
      </w:r>
      <w:proofErr w:type="spellEnd"/>
      <w:r>
        <w:rPr>
          <w:rFonts w:ascii="Arial" w:hAnsi="Arial" w:cs="Arial"/>
          <w:lang w:val="nb-NO"/>
        </w:rPr>
        <w:t xml:space="preserve">) </w:t>
      </w:r>
      <w:proofErr w:type="spellStart"/>
      <w:r>
        <w:rPr>
          <w:rFonts w:ascii="Arial" w:hAnsi="Arial" w:cs="Arial"/>
          <w:lang w:val="nb-NO"/>
        </w:rPr>
        <w:t>Iperborea</w:t>
      </w:r>
      <w:proofErr w:type="spellEnd"/>
      <w:r>
        <w:rPr>
          <w:rFonts w:ascii="Arial" w:hAnsi="Arial" w:cs="Arial"/>
          <w:lang w:val="nb-NO"/>
        </w:rPr>
        <w:t xml:space="preserve"> 2015</w:t>
      </w:r>
    </w:p>
    <w:p w14:paraId="66ABA89B" w14:textId="77777777" w:rsidR="000525C6" w:rsidRDefault="000525C6" w:rsidP="000525C6">
      <w:pPr>
        <w:jc w:val="both"/>
        <w:rPr>
          <w:rFonts w:ascii="Arial" w:hAnsi="Arial" w:cs="Arial"/>
          <w:lang w:val="nb-NO"/>
        </w:rPr>
      </w:pPr>
    </w:p>
    <w:p w14:paraId="627040B6" w14:textId="77777777" w:rsidR="000525C6" w:rsidRDefault="000525C6" w:rsidP="000525C6">
      <w:pPr>
        <w:jc w:val="both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Dag Solstad, </w:t>
      </w:r>
      <w:r w:rsidRPr="001D5CC5">
        <w:rPr>
          <w:rFonts w:ascii="Arial" w:hAnsi="Arial" w:cs="Arial"/>
          <w:i/>
          <w:lang w:val="nb-NO"/>
        </w:rPr>
        <w:t xml:space="preserve">La </w:t>
      </w:r>
      <w:proofErr w:type="spellStart"/>
      <w:r w:rsidRPr="001D5CC5">
        <w:rPr>
          <w:rFonts w:ascii="Arial" w:hAnsi="Arial" w:cs="Arial"/>
          <w:i/>
          <w:lang w:val="nb-NO"/>
        </w:rPr>
        <w:t>notte</w:t>
      </w:r>
      <w:proofErr w:type="spellEnd"/>
      <w:r w:rsidRPr="001D5CC5">
        <w:rPr>
          <w:rFonts w:ascii="Arial" w:hAnsi="Arial" w:cs="Arial"/>
          <w:i/>
          <w:lang w:val="nb-NO"/>
        </w:rPr>
        <w:t xml:space="preserve"> del professor Andersen</w:t>
      </w:r>
      <w:r>
        <w:rPr>
          <w:rFonts w:ascii="Arial" w:hAnsi="Arial" w:cs="Arial"/>
          <w:lang w:val="nb-NO"/>
        </w:rPr>
        <w:t xml:space="preserve"> (Professor Andersens natt) </w:t>
      </w:r>
      <w:proofErr w:type="spellStart"/>
      <w:r>
        <w:rPr>
          <w:rFonts w:ascii="Arial" w:hAnsi="Arial" w:cs="Arial"/>
          <w:lang w:val="nb-NO"/>
        </w:rPr>
        <w:t>Iperborea</w:t>
      </w:r>
      <w:proofErr w:type="spellEnd"/>
      <w:r>
        <w:rPr>
          <w:rFonts w:ascii="Arial" w:hAnsi="Arial" w:cs="Arial"/>
          <w:lang w:val="nb-NO"/>
        </w:rPr>
        <w:t xml:space="preserve"> 2015</w:t>
      </w:r>
    </w:p>
    <w:p w14:paraId="076F705F" w14:textId="77777777" w:rsidR="000525C6" w:rsidRPr="00560BE8" w:rsidRDefault="000525C6" w:rsidP="000525C6">
      <w:pPr>
        <w:jc w:val="both"/>
        <w:rPr>
          <w:rFonts w:ascii="Arial" w:hAnsi="Arial" w:cs="Arial"/>
          <w:lang w:val="nb-NO"/>
        </w:rPr>
      </w:pPr>
    </w:p>
    <w:p w14:paraId="59368F5A" w14:textId="77777777" w:rsidR="000525C6" w:rsidRDefault="000525C6" w:rsidP="000525C6">
      <w:pPr>
        <w:jc w:val="both"/>
        <w:rPr>
          <w:rFonts w:ascii="Arial" w:hAnsi="Arial" w:cs="Arial"/>
          <w:lang w:val="nb-NO"/>
        </w:rPr>
      </w:pPr>
      <w:r w:rsidRPr="00560BE8">
        <w:rPr>
          <w:rFonts w:ascii="Arial" w:hAnsi="Arial" w:cs="Arial"/>
          <w:lang w:val="nb-NO"/>
        </w:rPr>
        <w:t xml:space="preserve">Dag Solstad, </w:t>
      </w:r>
      <w:proofErr w:type="spellStart"/>
      <w:r w:rsidRPr="004C7380">
        <w:rPr>
          <w:rFonts w:ascii="Arial" w:hAnsi="Arial" w:cs="Arial"/>
          <w:i/>
          <w:lang w:val="nb-NO"/>
        </w:rPr>
        <w:t>Romanzo</w:t>
      </w:r>
      <w:proofErr w:type="spellEnd"/>
      <w:r w:rsidRPr="004C7380">
        <w:rPr>
          <w:rFonts w:ascii="Arial" w:hAnsi="Arial" w:cs="Arial"/>
          <w:i/>
          <w:lang w:val="nb-NO"/>
        </w:rPr>
        <w:t xml:space="preserve"> 11, </w:t>
      </w:r>
      <w:proofErr w:type="spellStart"/>
      <w:r w:rsidRPr="004C7380">
        <w:rPr>
          <w:rFonts w:ascii="Arial" w:hAnsi="Arial" w:cs="Arial"/>
          <w:i/>
          <w:lang w:val="nb-NO"/>
        </w:rPr>
        <w:t>libro</w:t>
      </w:r>
      <w:proofErr w:type="spellEnd"/>
      <w:r w:rsidRPr="004C7380">
        <w:rPr>
          <w:rFonts w:ascii="Arial" w:hAnsi="Arial" w:cs="Arial"/>
          <w:i/>
          <w:lang w:val="nb-NO"/>
        </w:rPr>
        <w:t xml:space="preserve"> 18</w:t>
      </w:r>
      <w:r w:rsidRPr="00560BE8">
        <w:rPr>
          <w:rFonts w:ascii="Arial" w:hAnsi="Arial" w:cs="Arial"/>
          <w:lang w:val="nb-NO"/>
        </w:rPr>
        <w:t xml:space="preserve"> (</w:t>
      </w:r>
      <w:r w:rsidRPr="00560BE8">
        <w:rPr>
          <w:rFonts w:ascii="Arial" w:hAnsi="Arial" w:cs="Arial"/>
          <w:i/>
          <w:lang w:val="nb-NO"/>
        </w:rPr>
        <w:t>Ellevte roman bok atten</w:t>
      </w:r>
      <w:r w:rsidRPr="00560BE8">
        <w:rPr>
          <w:rFonts w:ascii="Arial" w:hAnsi="Arial" w:cs="Arial"/>
          <w:lang w:val="nb-NO"/>
        </w:rPr>
        <w:t xml:space="preserve"> ) </w:t>
      </w:r>
      <w:proofErr w:type="spellStart"/>
      <w:r w:rsidRPr="00560BE8">
        <w:rPr>
          <w:rFonts w:ascii="Arial" w:hAnsi="Arial" w:cs="Arial"/>
          <w:lang w:val="nb-NO"/>
        </w:rPr>
        <w:t>Iperborea</w:t>
      </w:r>
      <w:proofErr w:type="spellEnd"/>
      <w:r w:rsidRPr="00560BE8">
        <w:rPr>
          <w:rFonts w:ascii="Arial" w:hAnsi="Arial" w:cs="Arial"/>
          <w:lang w:val="nb-NO"/>
        </w:rPr>
        <w:t xml:space="preserve"> 2017</w:t>
      </w:r>
    </w:p>
    <w:p w14:paraId="1D265B4B" w14:textId="77777777" w:rsidR="000525C6" w:rsidRDefault="000525C6" w:rsidP="000525C6">
      <w:pPr>
        <w:jc w:val="both"/>
        <w:rPr>
          <w:rFonts w:ascii="Arial" w:hAnsi="Arial" w:cs="Arial"/>
          <w:lang w:val="nb-NO"/>
        </w:rPr>
      </w:pPr>
    </w:p>
    <w:p w14:paraId="63891FCA" w14:textId="77777777" w:rsidR="000525C6" w:rsidRPr="006646D5" w:rsidRDefault="000525C6" w:rsidP="000525C6">
      <w:pPr>
        <w:jc w:val="both"/>
        <w:rPr>
          <w:rFonts w:ascii="Arial" w:hAnsi="Arial" w:cs="Arial"/>
          <w:lang w:val="nb-NO"/>
        </w:rPr>
      </w:pPr>
      <w:r w:rsidRPr="006646D5">
        <w:rPr>
          <w:rFonts w:ascii="Arial" w:hAnsi="Arial" w:cs="Arial"/>
          <w:lang w:val="nb-NO"/>
        </w:rPr>
        <w:t xml:space="preserve">Agnes </w:t>
      </w:r>
      <w:proofErr w:type="spellStart"/>
      <w:r w:rsidRPr="006646D5">
        <w:rPr>
          <w:rFonts w:ascii="Arial" w:hAnsi="Arial" w:cs="Arial"/>
          <w:lang w:val="nb-NO"/>
        </w:rPr>
        <w:t>Ravatn</w:t>
      </w:r>
      <w:proofErr w:type="spellEnd"/>
      <w:r w:rsidRPr="006646D5">
        <w:rPr>
          <w:rFonts w:ascii="Arial" w:hAnsi="Arial" w:cs="Arial"/>
          <w:lang w:val="nb-NO"/>
        </w:rPr>
        <w:t xml:space="preserve">, </w:t>
      </w:r>
      <w:r w:rsidRPr="006646D5">
        <w:rPr>
          <w:rFonts w:ascii="Arial" w:hAnsi="Arial" w:cs="Arial"/>
          <w:i/>
          <w:lang w:val="nb-NO"/>
        </w:rPr>
        <w:t xml:space="preserve">Il </w:t>
      </w:r>
      <w:proofErr w:type="spellStart"/>
      <w:r w:rsidRPr="006646D5">
        <w:rPr>
          <w:rFonts w:ascii="Arial" w:hAnsi="Arial" w:cs="Arial"/>
          <w:i/>
          <w:lang w:val="nb-NO"/>
        </w:rPr>
        <w:t>tribunale</w:t>
      </w:r>
      <w:proofErr w:type="spellEnd"/>
      <w:r w:rsidRPr="006646D5">
        <w:rPr>
          <w:rFonts w:ascii="Arial" w:hAnsi="Arial" w:cs="Arial"/>
          <w:i/>
          <w:lang w:val="nb-NO"/>
        </w:rPr>
        <w:t xml:space="preserve"> </w:t>
      </w:r>
      <w:proofErr w:type="spellStart"/>
      <w:r w:rsidRPr="006646D5">
        <w:rPr>
          <w:rFonts w:ascii="Arial" w:hAnsi="Arial" w:cs="Arial"/>
          <w:i/>
          <w:lang w:val="nb-NO"/>
        </w:rPr>
        <w:t>degli</w:t>
      </w:r>
      <w:proofErr w:type="spellEnd"/>
      <w:r w:rsidRPr="006646D5">
        <w:rPr>
          <w:rFonts w:ascii="Arial" w:hAnsi="Arial" w:cs="Arial"/>
          <w:i/>
          <w:lang w:val="nb-NO"/>
        </w:rPr>
        <w:t xml:space="preserve"> </w:t>
      </w:r>
      <w:proofErr w:type="spellStart"/>
      <w:r w:rsidRPr="006646D5">
        <w:rPr>
          <w:rFonts w:ascii="Arial" w:hAnsi="Arial" w:cs="Arial"/>
          <w:i/>
          <w:lang w:val="nb-NO"/>
        </w:rPr>
        <w:t>uccelli</w:t>
      </w:r>
      <w:proofErr w:type="spellEnd"/>
      <w:r w:rsidRPr="006646D5">
        <w:rPr>
          <w:rFonts w:ascii="Arial" w:hAnsi="Arial" w:cs="Arial"/>
          <w:lang w:val="nb-NO"/>
        </w:rPr>
        <w:t xml:space="preserve"> (</w:t>
      </w:r>
      <w:r w:rsidRPr="006646D5">
        <w:rPr>
          <w:rFonts w:ascii="Arial" w:hAnsi="Arial" w:cs="Arial"/>
          <w:i/>
          <w:lang w:val="nb-NO"/>
        </w:rPr>
        <w:t>Fugletribunalet</w:t>
      </w:r>
      <w:r w:rsidRPr="006646D5">
        <w:rPr>
          <w:rFonts w:ascii="Arial" w:hAnsi="Arial" w:cs="Arial"/>
          <w:lang w:val="nb-NO"/>
        </w:rPr>
        <w:t xml:space="preserve">) </w:t>
      </w:r>
      <w:proofErr w:type="spellStart"/>
      <w:r w:rsidRPr="006646D5">
        <w:rPr>
          <w:rFonts w:ascii="Arial" w:hAnsi="Arial" w:cs="Arial"/>
          <w:lang w:val="nb-NO"/>
        </w:rPr>
        <w:t>Marsilio</w:t>
      </w:r>
      <w:proofErr w:type="spellEnd"/>
      <w:r w:rsidRPr="006646D5">
        <w:rPr>
          <w:rFonts w:ascii="Arial" w:hAnsi="Arial" w:cs="Arial"/>
          <w:lang w:val="nb-NO"/>
        </w:rPr>
        <w:t xml:space="preserve"> 2019</w:t>
      </w:r>
    </w:p>
    <w:p w14:paraId="1E957688" w14:textId="77777777" w:rsidR="000525C6" w:rsidRPr="006646D5" w:rsidRDefault="000525C6" w:rsidP="000525C6">
      <w:pPr>
        <w:jc w:val="both"/>
        <w:rPr>
          <w:rFonts w:ascii="Arial" w:hAnsi="Arial" w:cs="Arial"/>
          <w:lang w:val="nb-NO"/>
        </w:rPr>
      </w:pPr>
    </w:p>
    <w:p w14:paraId="66F0F354" w14:textId="77777777" w:rsidR="000525C6" w:rsidRDefault="000525C6" w:rsidP="000525C6">
      <w:pPr>
        <w:jc w:val="both"/>
        <w:rPr>
          <w:rFonts w:ascii="Arial" w:hAnsi="Arial" w:cs="Arial"/>
          <w:lang w:val="nb-NO"/>
        </w:rPr>
      </w:pPr>
      <w:r w:rsidRPr="006646D5">
        <w:rPr>
          <w:rFonts w:ascii="Arial" w:hAnsi="Arial" w:cs="Arial"/>
          <w:lang w:val="nb-NO"/>
        </w:rPr>
        <w:t xml:space="preserve">Dag Solstad, </w:t>
      </w:r>
      <w:r w:rsidRPr="006646D5">
        <w:rPr>
          <w:rFonts w:ascii="Arial" w:hAnsi="Arial" w:cs="Arial"/>
          <w:i/>
          <w:lang w:val="nb-NO"/>
        </w:rPr>
        <w:t>T. Singer</w:t>
      </w:r>
      <w:r>
        <w:rPr>
          <w:rFonts w:ascii="Arial" w:hAnsi="Arial" w:cs="Arial"/>
          <w:lang w:val="nb-NO"/>
        </w:rPr>
        <w:t xml:space="preserve">  </w:t>
      </w:r>
      <w:proofErr w:type="spellStart"/>
      <w:r>
        <w:rPr>
          <w:rFonts w:ascii="Arial" w:hAnsi="Arial" w:cs="Arial"/>
          <w:lang w:val="nb-NO"/>
        </w:rPr>
        <w:t>Iperborea</w:t>
      </w:r>
      <w:proofErr w:type="spellEnd"/>
      <w:r>
        <w:rPr>
          <w:rFonts w:ascii="Arial" w:hAnsi="Arial" w:cs="Arial"/>
          <w:lang w:val="nb-NO"/>
        </w:rPr>
        <w:t xml:space="preserve">  2019</w:t>
      </w:r>
    </w:p>
    <w:p w14:paraId="2AE637C5" w14:textId="77777777" w:rsidR="00F30236" w:rsidRDefault="00F30236" w:rsidP="000525C6">
      <w:pPr>
        <w:jc w:val="both"/>
        <w:rPr>
          <w:rFonts w:ascii="Arial" w:hAnsi="Arial" w:cs="Arial"/>
          <w:lang w:val="nb-NO"/>
        </w:rPr>
      </w:pPr>
    </w:p>
    <w:p w14:paraId="5CF6426D" w14:textId="6AB723BA" w:rsidR="00F30236" w:rsidRDefault="00F30236" w:rsidP="000525C6">
      <w:pPr>
        <w:jc w:val="both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Lisa </w:t>
      </w:r>
      <w:proofErr w:type="spellStart"/>
      <w:r>
        <w:rPr>
          <w:rFonts w:ascii="Arial" w:hAnsi="Arial" w:cs="Arial"/>
          <w:lang w:val="nb-NO"/>
        </w:rPr>
        <w:t>Aisato</w:t>
      </w:r>
      <w:proofErr w:type="spellEnd"/>
      <w:r>
        <w:rPr>
          <w:rFonts w:ascii="Arial" w:hAnsi="Arial" w:cs="Arial"/>
          <w:lang w:val="nb-NO"/>
        </w:rPr>
        <w:t xml:space="preserve"> </w:t>
      </w:r>
      <w:r w:rsidRPr="00F30236">
        <w:rPr>
          <w:rFonts w:ascii="Arial" w:hAnsi="Arial" w:cs="Arial"/>
          <w:i/>
          <w:lang w:val="nb-NO"/>
        </w:rPr>
        <w:t>Vita</w:t>
      </w:r>
      <w:r>
        <w:rPr>
          <w:rFonts w:ascii="Arial" w:hAnsi="Arial" w:cs="Arial"/>
          <w:lang w:val="nb-NO"/>
        </w:rPr>
        <w:t xml:space="preserve"> (Liv - Illustrert) </w:t>
      </w:r>
      <w:proofErr w:type="spellStart"/>
      <w:r>
        <w:rPr>
          <w:rFonts w:ascii="Arial" w:hAnsi="Arial" w:cs="Arial"/>
          <w:lang w:val="nb-NO"/>
        </w:rPr>
        <w:t>Rizzoli</w:t>
      </w:r>
      <w:proofErr w:type="spellEnd"/>
      <w:r>
        <w:rPr>
          <w:rFonts w:ascii="Arial" w:hAnsi="Arial" w:cs="Arial"/>
          <w:lang w:val="nb-NO"/>
        </w:rPr>
        <w:t xml:space="preserve"> 2020</w:t>
      </w:r>
    </w:p>
    <w:p w14:paraId="0EE2937B" w14:textId="4D4B2D0E" w:rsidR="00312A7B" w:rsidRDefault="00312A7B" w:rsidP="000525C6">
      <w:pPr>
        <w:jc w:val="both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lastRenderedPageBreak/>
        <w:t xml:space="preserve">Roy Jacobsen, </w:t>
      </w:r>
      <w:r w:rsidRPr="00312A7B">
        <w:rPr>
          <w:rFonts w:ascii="Arial" w:hAnsi="Arial" w:cs="Arial"/>
          <w:i/>
          <w:iCs/>
          <w:lang w:val="nb-NO"/>
        </w:rPr>
        <w:t xml:space="preserve">Gli </w:t>
      </w:r>
      <w:proofErr w:type="spellStart"/>
      <w:r w:rsidRPr="00312A7B">
        <w:rPr>
          <w:rFonts w:ascii="Arial" w:hAnsi="Arial" w:cs="Arial"/>
          <w:i/>
          <w:iCs/>
          <w:lang w:val="nb-NO"/>
        </w:rPr>
        <w:t>invisibili</w:t>
      </w:r>
      <w:proofErr w:type="spellEnd"/>
      <w:r w:rsidRPr="00312A7B">
        <w:rPr>
          <w:rFonts w:ascii="Arial" w:hAnsi="Arial" w:cs="Arial"/>
          <w:i/>
          <w:iCs/>
          <w:lang w:val="nb-NO"/>
        </w:rPr>
        <w:t xml:space="preserve"> – Saga di Barrøy 1</w:t>
      </w:r>
      <w:r>
        <w:rPr>
          <w:rFonts w:ascii="Arial" w:hAnsi="Arial" w:cs="Arial"/>
          <w:lang w:val="nb-NO"/>
        </w:rPr>
        <w:t xml:space="preserve"> (De usynlige) </w:t>
      </w:r>
      <w:proofErr w:type="spellStart"/>
      <w:r>
        <w:rPr>
          <w:rFonts w:ascii="Arial" w:hAnsi="Arial" w:cs="Arial"/>
          <w:lang w:val="nb-NO"/>
        </w:rPr>
        <w:t>Iperborea</w:t>
      </w:r>
      <w:proofErr w:type="spellEnd"/>
      <w:r>
        <w:rPr>
          <w:rFonts w:ascii="Arial" w:hAnsi="Arial" w:cs="Arial"/>
          <w:lang w:val="nb-NO"/>
        </w:rPr>
        <w:t xml:space="preserve"> 2022</w:t>
      </w:r>
    </w:p>
    <w:p w14:paraId="50BFE177" w14:textId="4C113582" w:rsidR="00A1686D" w:rsidRDefault="00A1686D" w:rsidP="000525C6">
      <w:pPr>
        <w:jc w:val="both"/>
        <w:rPr>
          <w:rFonts w:ascii="Arial" w:hAnsi="Arial" w:cs="Arial"/>
          <w:lang w:val="nb-NO"/>
        </w:rPr>
      </w:pPr>
    </w:p>
    <w:p w14:paraId="7B8D9E8D" w14:textId="77777777" w:rsidR="00312A7B" w:rsidRPr="00312A7B" w:rsidRDefault="00312A7B" w:rsidP="000525C6">
      <w:pPr>
        <w:jc w:val="both"/>
        <w:rPr>
          <w:rFonts w:ascii="Arial" w:hAnsi="Arial" w:cs="Arial"/>
          <w:lang w:val="it-IT"/>
        </w:rPr>
      </w:pPr>
    </w:p>
    <w:p w14:paraId="429895AA" w14:textId="77777777" w:rsidR="000525C6" w:rsidRDefault="000525C6" w:rsidP="000525C6">
      <w:pPr>
        <w:jc w:val="both"/>
        <w:rPr>
          <w:rFonts w:ascii="Arial" w:hAnsi="Arial" w:cs="Arial"/>
          <w:lang w:val="nb-NO"/>
        </w:rPr>
      </w:pPr>
    </w:p>
    <w:p w14:paraId="72B26B3A" w14:textId="77777777" w:rsidR="000525C6" w:rsidRPr="00E07F13" w:rsidRDefault="000525C6" w:rsidP="000525C6">
      <w:pPr>
        <w:jc w:val="both"/>
        <w:rPr>
          <w:rFonts w:ascii="Arial" w:hAnsi="Arial" w:cs="Arial"/>
          <w:lang w:val="nb-NO"/>
        </w:rPr>
      </w:pPr>
    </w:p>
    <w:p w14:paraId="41C8936B" w14:textId="77777777" w:rsidR="000525C6" w:rsidRDefault="000525C6" w:rsidP="000525C6">
      <w:pPr>
        <w:jc w:val="both"/>
        <w:rPr>
          <w:rFonts w:ascii="Arial" w:hAnsi="Arial" w:cs="Arial"/>
          <w:sz w:val="24"/>
          <w:lang w:val="nb-NO"/>
        </w:rPr>
      </w:pPr>
      <w:r w:rsidRPr="00E07F13">
        <w:rPr>
          <w:rFonts w:ascii="Arial" w:hAnsi="Arial" w:cs="Arial"/>
          <w:b/>
          <w:bCs/>
          <w:sz w:val="24"/>
          <w:lang w:val="nb-NO"/>
        </w:rPr>
        <w:t>Danish</w:t>
      </w:r>
      <w:r w:rsidRPr="00E07F13">
        <w:rPr>
          <w:rFonts w:ascii="Arial" w:hAnsi="Arial" w:cs="Arial"/>
          <w:sz w:val="24"/>
          <w:lang w:val="nb-NO"/>
        </w:rPr>
        <w:t>:</w:t>
      </w:r>
    </w:p>
    <w:p w14:paraId="1A1DDFDE" w14:textId="77777777" w:rsidR="00F11BC9" w:rsidRPr="00E07F13" w:rsidRDefault="00F11BC9" w:rsidP="000525C6">
      <w:pPr>
        <w:jc w:val="both"/>
        <w:rPr>
          <w:rFonts w:ascii="Arial" w:hAnsi="Arial" w:cs="Arial"/>
          <w:sz w:val="24"/>
          <w:lang w:val="nb-NO"/>
        </w:rPr>
      </w:pPr>
    </w:p>
    <w:p w14:paraId="46CC59BF" w14:textId="77777777" w:rsidR="000525C6" w:rsidRPr="00EE6064" w:rsidRDefault="000525C6" w:rsidP="000525C6">
      <w:pPr>
        <w:jc w:val="both"/>
        <w:rPr>
          <w:rFonts w:ascii="Arial" w:hAnsi="Arial" w:cs="Arial"/>
          <w:lang w:val="nb-NO"/>
        </w:rPr>
      </w:pPr>
      <w:proofErr w:type="spellStart"/>
      <w:r w:rsidRPr="00EE6064">
        <w:rPr>
          <w:rFonts w:ascii="Arial" w:hAnsi="Arial" w:cs="Arial"/>
          <w:i/>
          <w:iCs/>
          <w:lang w:val="nb-NO"/>
        </w:rPr>
        <w:t>Antiche</w:t>
      </w:r>
      <w:proofErr w:type="spellEnd"/>
      <w:r w:rsidRPr="00EE6064">
        <w:rPr>
          <w:rFonts w:ascii="Arial" w:hAnsi="Arial" w:cs="Arial"/>
          <w:i/>
          <w:iCs/>
          <w:lang w:val="nb-NO"/>
        </w:rPr>
        <w:t xml:space="preserve"> </w:t>
      </w:r>
      <w:proofErr w:type="spellStart"/>
      <w:r w:rsidRPr="00EE6064">
        <w:rPr>
          <w:rFonts w:ascii="Arial" w:hAnsi="Arial" w:cs="Arial"/>
          <w:i/>
          <w:iCs/>
          <w:lang w:val="nb-NO"/>
        </w:rPr>
        <w:t>ballate</w:t>
      </w:r>
      <w:proofErr w:type="spellEnd"/>
      <w:r w:rsidRPr="00EE6064">
        <w:rPr>
          <w:rFonts w:ascii="Arial" w:hAnsi="Arial" w:cs="Arial"/>
          <w:i/>
          <w:iCs/>
          <w:lang w:val="nb-NO"/>
        </w:rPr>
        <w:t xml:space="preserve"> </w:t>
      </w:r>
      <w:proofErr w:type="spellStart"/>
      <w:r w:rsidRPr="00EE6064">
        <w:rPr>
          <w:rFonts w:ascii="Arial" w:hAnsi="Arial" w:cs="Arial"/>
          <w:i/>
          <w:iCs/>
          <w:lang w:val="nb-NO"/>
        </w:rPr>
        <w:t>danesi</w:t>
      </w:r>
      <w:proofErr w:type="spellEnd"/>
      <w:r w:rsidRPr="00EE6064">
        <w:rPr>
          <w:rFonts w:ascii="Arial" w:hAnsi="Arial" w:cs="Arial"/>
          <w:i/>
          <w:iCs/>
          <w:lang w:val="nb-NO"/>
        </w:rPr>
        <w:t xml:space="preserve"> </w:t>
      </w:r>
      <w:r w:rsidRPr="00EE6064">
        <w:rPr>
          <w:rFonts w:ascii="Arial" w:hAnsi="Arial" w:cs="Arial"/>
          <w:lang w:val="nb-NO"/>
        </w:rPr>
        <w:t xml:space="preserve">(Gamle danske </w:t>
      </w:r>
      <w:proofErr w:type="gramStart"/>
      <w:r w:rsidRPr="00EE6064">
        <w:rPr>
          <w:rFonts w:ascii="Arial" w:hAnsi="Arial" w:cs="Arial"/>
          <w:lang w:val="nb-NO"/>
        </w:rPr>
        <w:t>folkeviser)Salerno</w:t>
      </w:r>
      <w:proofErr w:type="gramEnd"/>
      <w:r w:rsidRPr="00EE6064">
        <w:rPr>
          <w:rFonts w:ascii="Arial" w:hAnsi="Arial" w:cs="Arial"/>
          <w:lang w:val="nb-NO"/>
        </w:rPr>
        <w:t xml:space="preserve">, Roma 1993, </w:t>
      </w:r>
      <w:proofErr w:type="spellStart"/>
      <w:r w:rsidRPr="00EE6064">
        <w:rPr>
          <w:rFonts w:ascii="Arial" w:hAnsi="Arial" w:cs="Arial"/>
          <w:lang w:val="nb-NO"/>
        </w:rPr>
        <w:t>choice</w:t>
      </w:r>
      <w:proofErr w:type="spellEnd"/>
      <w:r w:rsidRPr="00EE6064">
        <w:rPr>
          <w:rFonts w:ascii="Arial" w:hAnsi="Arial" w:cs="Arial"/>
          <w:lang w:val="nb-NO"/>
        </w:rPr>
        <w:t xml:space="preserve">, </w:t>
      </w:r>
      <w:proofErr w:type="spellStart"/>
      <w:r w:rsidRPr="00EE6064">
        <w:rPr>
          <w:rFonts w:ascii="Arial" w:hAnsi="Arial" w:cs="Arial"/>
          <w:lang w:val="nb-NO"/>
        </w:rPr>
        <w:t>translation</w:t>
      </w:r>
      <w:proofErr w:type="spellEnd"/>
      <w:r w:rsidRPr="00EE6064">
        <w:rPr>
          <w:rFonts w:ascii="Arial" w:hAnsi="Arial" w:cs="Arial"/>
          <w:lang w:val="nb-NO"/>
        </w:rPr>
        <w:t xml:space="preserve">, </w:t>
      </w:r>
      <w:proofErr w:type="spellStart"/>
      <w:r w:rsidRPr="00EE6064">
        <w:rPr>
          <w:rFonts w:ascii="Arial" w:hAnsi="Arial" w:cs="Arial"/>
          <w:lang w:val="nb-NO"/>
        </w:rPr>
        <w:t>introduction</w:t>
      </w:r>
      <w:proofErr w:type="spellEnd"/>
      <w:r w:rsidRPr="00EE6064">
        <w:rPr>
          <w:rFonts w:ascii="Arial" w:hAnsi="Arial" w:cs="Arial"/>
          <w:lang w:val="nb-NO"/>
        </w:rPr>
        <w:t xml:space="preserve"> and notes.</w:t>
      </w:r>
    </w:p>
    <w:p w14:paraId="289BC11D" w14:textId="77777777" w:rsidR="000525C6" w:rsidRPr="00EE6064" w:rsidRDefault="000525C6" w:rsidP="000525C6">
      <w:pPr>
        <w:jc w:val="both"/>
        <w:rPr>
          <w:rFonts w:ascii="Arial" w:hAnsi="Arial" w:cs="Arial"/>
          <w:lang w:val="nb-NO"/>
        </w:rPr>
      </w:pPr>
    </w:p>
    <w:p w14:paraId="7A4C4F5F" w14:textId="77777777" w:rsidR="000525C6" w:rsidRPr="00EE6064" w:rsidRDefault="000525C6" w:rsidP="000525C6">
      <w:pPr>
        <w:jc w:val="both"/>
        <w:rPr>
          <w:rFonts w:ascii="Arial" w:hAnsi="Arial" w:cs="Arial"/>
          <w:lang w:val="nb-NO"/>
        </w:rPr>
      </w:pPr>
      <w:r w:rsidRPr="00EE6064">
        <w:rPr>
          <w:rFonts w:ascii="Arial" w:hAnsi="Arial" w:cs="Arial"/>
          <w:lang w:val="nb-NO"/>
        </w:rPr>
        <w:t xml:space="preserve">Janne Teller, </w:t>
      </w:r>
      <w:proofErr w:type="spellStart"/>
      <w:r w:rsidRPr="00EE6064">
        <w:rPr>
          <w:rFonts w:ascii="Arial" w:hAnsi="Arial" w:cs="Arial"/>
          <w:i/>
          <w:iCs/>
          <w:lang w:val="nb-NO"/>
        </w:rPr>
        <w:t>L’isola</w:t>
      </w:r>
      <w:proofErr w:type="spellEnd"/>
      <w:r w:rsidRPr="00EE6064">
        <w:rPr>
          <w:rFonts w:ascii="Arial" w:hAnsi="Arial" w:cs="Arial"/>
          <w:i/>
          <w:iCs/>
          <w:lang w:val="nb-NO"/>
        </w:rPr>
        <w:t xml:space="preserve"> di </w:t>
      </w:r>
      <w:proofErr w:type="spellStart"/>
      <w:r w:rsidRPr="00EE6064">
        <w:rPr>
          <w:rFonts w:ascii="Arial" w:hAnsi="Arial" w:cs="Arial"/>
          <w:i/>
          <w:iCs/>
          <w:lang w:val="nb-NO"/>
        </w:rPr>
        <w:t>Odino</w:t>
      </w:r>
      <w:proofErr w:type="spellEnd"/>
      <w:r w:rsidRPr="00EE6064">
        <w:rPr>
          <w:rFonts w:ascii="Arial" w:hAnsi="Arial" w:cs="Arial"/>
          <w:lang w:val="nb-NO"/>
        </w:rPr>
        <w:t>, (</w:t>
      </w:r>
      <w:r w:rsidRPr="00EE6064">
        <w:rPr>
          <w:rFonts w:ascii="Arial" w:hAnsi="Arial" w:cs="Arial"/>
          <w:i/>
          <w:iCs/>
          <w:lang w:val="nb-NO"/>
        </w:rPr>
        <w:t>Odins ø</w:t>
      </w:r>
      <w:r w:rsidRPr="00EE6064">
        <w:rPr>
          <w:rFonts w:ascii="Arial" w:hAnsi="Arial" w:cs="Arial"/>
          <w:lang w:val="nb-NO"/>
        </w:rPr>
        <w:t xml:space="preserve">) </w:t>
      </w:r>
      <w:proofErr w:type="spellStart"/>
      <w:r w:rsidRPr="00EE6064">
        <w:rPr>
          <w:rFonts w:ascii="Arial" w:hAnsi="Arial" w:cs="Arial"/>
          <w:lang w:val="nb-NO"/>
        </w:rPr>
        <w:t>Iperborea</w:t>
      </w:r>
      <w:proofErr w:type="spellEnd"/>
      <w:r w:rsidRPr="00EE6064">
        <w:rPr>
          <w:rFonts w:ascii="Arial" w:hAnsi="Arial" w:cs="Arial"/>
          <w:lang w:val="nb-NO"/>
        </w:rPr>
        <w:t xml:space="preserve">, Milan 2001, </w:t>
      </w:r>
      <w:proofErr w:type="spellStart"/>
      <w:r w:rsidRPr="00EE6064">
        <w:rPr>
          <w:rFonts w:ascii="Arial" w:hAnsi="Arial" w:cs="Arial"/>
          <w:lang w:val="nb-NO"/>
        </w:rPr>
        <w:t>translation</w:t>
      </w:r>
      <w:proofErr w:type="spellEnd"/>
      <w:r w:rsidRPr="00EE6064">
        <w:rPr>
          <w:rFonts w:ascii="Arial" w:hAnsi="Arial" w:cs="Arial"/>
          <w:lang w:val="nb-NO"/>
        </w:rPr>
        <w:t>.</w:t>
      </w:r>
    </w:p>
    <w:p w14:paraId="5C8DE78C" w14:textId="77777777" w:rsidR="000525C6" w:rsidRPr="00EE6064" w:rsidRDefault="000525C6" w:rsidP="000525C6">
      <w:pPr>
        <w:jc w:val="both"/>
        <w:rPr>
          <w:rFonts w:ascii="Arial" w:hAnsi="Arial" w:cs="Arial"/>
          <w:lang w:val="nb-NO"/>
        </w:rPr>
      </w:pPr>
    </w:p>
    <w:p w14:paraId="4AF8BF66" w14:textId="77777777" w:rsidR="000525C6" w:rsidRPr="00312A7B" w:rsidRDefault="000525C6" w:rsidP="000525C6">
      <w:pPr>
        <w:jc w:val="both"/>
        <w:rPr>
          <w:rFonts w:ascii="Arial" w:hAnsi="Arial" w:cs="Arial"/>
          <w:lang w:val="nb-NO"/>
        </w:rPr>
      </w:pPr>
      <w:r w:rsidRPr="00312A7B">
        <w:rPr>
          <w:rFonts w:ascii="Arial" w:hAnsi="Arial" w:cs="Arial"/>
          <w:lang w:val="nb-NO"/>
        </w:rPr>
        <w:t xml:space="preserve">Sven Aage Madsen, </w:t>
      </w:r>
      <w:proofErr w:type="spellStart"/>
      <w:r w:rsidRPr="00312A7B">
        <w:rPr>
          <w:rFonts w:ascii="Arial" w:hAnsi="Arial" w:cs="Arial"/>
          <w:i/>
          <w:iCs/>
          <w:lang w:val="nb-NO"/>
        </w:rPr>
        <w:t>Rigenesi</w:t>
      </w:r>
      <w:proofErr w:type="spellEnd"/>
      <w:r w:rsidRPr="00312A7B">
        <w:rPr>
          <w:rFonts w:ascii="Arial" w:hAnsi="Arial" w:cs="Arial"/>
          <w:lang w:val="nb-NO"/>
        </w:rPr>
        <w:t xml:space="preserve"> (</w:t>
      </w:r>
      <w:proofErr w:type="spellStart"/>
      <w:r w:rsidRPr="00312A7B">
        <w:rPr>
          <w:rFonts w:ascii="Arial" w:hAnsi="Arial" w:cs="Arial"/>
          <w:i/>
          <w:iCs/>
          <w:lang w:val="nb-NO"/>
        </w:rPr>
        <w:t>Genspejlet</w:t>
      </w:r>
      <w:proofErr w:type="spellEnd"/>
      <w:r w:rsidRPr="00312A7B">
        <w:rPr>
          <w:rFonts w:ascii="Arial" w:hAnsi="Arial" w:cs="Arial"/>
          <w:lang w:val="nb-NO"/>
        </w:rPr>
        <w:t xml:space="preserve">) </w:t>
      </w:r>
      <w:proofErr w:type="spellStart"/>
      <w:r w:rsidRPr="00312A7B">
        <w:rPr>
          <w:rFonts w:ascii="Arial" w:hAnsi="Arial" w:cs="Arial"/>
          <w:lang w:val="nb-NO"/>
        </w:rPr>
        <w:t>Iperborea</w:t>
      </w:r>
      <w:proofErr w:type="spellEnd"/>
      <w:r w:rsidRPr="00312A7B">
        <w:rPr>
          <w:rFonts w:ascii="Arial" w:hAnsi="Arial" w:cs="Arial"/>
          <w:lang w:val="nb-NO"/>
        </w:rPr>
        <w:t xml:space="preserve">, Milan 2003, </w:t>
      </w:r>
      <w:proofErr w:type="spellStart"/>
      <w:r w:rsidRPr="00312A7B">
        <w:rPr>
          <w:rFonts w:ascii="Arial" w:hAnsi="Arial" w:cs="Arial"/>
          <w:lang w:val="nb-NO"/>
        </w:rPr>
        <w:t>translation</w:t>
      </w:r>
      <w:proofErr w:type="spellEnd"/>
      <w:r w:rsidRPr="00312A7B">
        <w:rPr>
          <w:rFonts w:ascii="Arial" w:hAnsi="Arial" w:cs="Arial"/>
          <w:lang w:val="nb-NO"/>
        </w:rPr>
        <w:t xml:space="preserve"> and </w:t>
      </w:r>
      <w:proofErr w:type="spellStart"/>
      <w:r w:rsidRPr="00312A7B">
        <w:rPr>
          <w:rFonts w:ascii="Arial" w:hAnsi="Arial" w:cs="Arial"/>
          <w:lang w:val="nb-NO"/>
        </w:rPr>
        <w:t>afterword</w:t>
      </w:r>
      <w:proofErr w:type="spellEnd"/>
      <w:r w:rsidRPr="00312A7B">
        <w:rPr>
          <w:rFonts w:ascii="Arial" w:hAnsi="Arial" w:cs="Arial"/>
          <w:lang w:val="nb-NO"/>
        </w:rPr>
        <w:t>.</w:t>
      </w:r>
    </w:p>
    <w:p w14:paraId="43D38837" w14:textId="77777777" w:rsidR="000525C6" w:rsidRPr="00312A7B" w:rsidRDefault="000525C6" w:rsidP="000525C6">
      <w:pPr>
        <w:jc w:val="both"/>
        <w:rPr>
          <w:rFonts w:ascii="Arial" w:hAnsi="Arial" w:cs="Arial"/>
          <w:lang w:val="nb-NO"/>
        </w:rPr>
      </w:pPr>
    </w:p>
    <w:p w14:paraId="251D8FDB" w14:textId="77777777" w:rsidR="000525C6" w:rsidRPr="00312A7B" w:rsidRDefault="000525C6" w:rsidP="000525C6">
      <w:pPr>
        <w:jc w:val="both"/>
        <w:rPr>
          <w:rFonts w:ascii="Arial" w:hAnsi="Arial" w:cs="Arial"/>
          <w:lang w:val="nb-NO"/>
        </w:rPr>
      </w:pPr>
      <w:r w:rsidRPr="00312A7B">
        <w:rPr>
          <w:rFonts w:ascii="Arial" w:hAnsi="Arial" w:cs="Arial"/>
          <w:lang w:val="nb-NO"/>
        </w:rPr>
        <w:t xml:space="preserve">Jørn </w:t>
      </w:r>
      <w:proofErr w:type="spellStart"/>
      <w:r w:rsidRPr="00312A7B">
        <w:rPr>
          <w:rFonts w:ascii="Arial" w:hAnsi="Arial" w:cs="Arial"/>
          <w:lang w:val="nb-NO"/>
        </w:rPr>
        <w:t>Riel</w:t>
      </w:r>
      <w:proofErr w:type="spellEnd"/>
      <w:r w:rsidRPr="00312A7B">
        <w:rPr>
          <w:rFonts w:ascii="Arial" w:hAnsi="Arial" w:cs="Arial"/>
          <w:lang w:val="nb-NO"/>
        </w:rPr>
        <w:t xml:space="preserve">, </w:t>
      </w:r>
      <w:r w:rsidRPr="00312A7B">
        <w:rPr>
          <w:rFonts w:ascii="Arial" w:hAnsi="Arial" w:cs="Arial"/>
          <w:i/>
          <w:iCs/>
          <w:lang w:val="nb-NO"/>
        </w:rPr>
        <w:t xml:space="preserve">Una </w:t>
      </w:r>
      <w:proofErr w:type="spellStart"/>
      <w:r w:rsidRPr="00312A7B">
        <w:rPr>
          <w:rFonts w:ascii="Arial" w:hAnsi="Arial" w:cs="Arial"/>
          <w:i/>
          <w:iCs/>
          <w:lang w:val="nb-NO"/>
        </w:rPr>
        <w:t>storia</w:t>
      </w:r>
      <w:proofErr w:type="spellEnd"/>
      <w:r w:rsidRPr="00312A7B">
        <w:rPr>
          <w:rFonts w:ascii="Arial" w:hAnsi="Arial" w:cs="Arial"/>
          <w:i/>
          <w:iCs/>
          <w:lang w:val="nb-NO"/>
        </w:rPr>
        <w:t xml:space="preserve"> </w:t>
      </w:r>
      <w:proofErr w:type="spellStart"/>
      <w:r w:rsidRPr="00312A7B">
        <w:rPr>
          <w:rFonts w:ascii="Arial" w:hAnsi="Arial" w:cs="Arial"/>
          <w:i/>
          <w:iCs/>
          <w:lang w:val="nb-NO"/>
        </w:rPr>
        <w:t>marittima</w:t>
      </w:r>
      <w:proofErr w:type="spellEnd"/>
      <w:r w:rsidRPr="00312A7B">
        <w:rPr>
          <w:rFonts w:ascii="Arial" w:hAnsi="Arial" w:cs="Arial"/>
          <w:lang w:val="nb-NO"/>
        </w:rPr>
        <w:t xml:space="preserve"> (</w:t>
      </w:r>
      <w:r w:rsidRPr="00312A7B">
        <w:rPr>
          <w:rFonts w:ascii="Arial" w:hAnsi="Arial" w:cs="Arial"/>
          <w:i/>
          <w:iCs/>
          <w:lang w:val="nb-NO"/>
        </w:rPr>
        <w:t xml:space="preserve">En </w:t>
      </w:r>
      <w:proofErr w:type="spellStart"/>
      <w:r w:rsidRPr="00312A7B">
        <w:rPr>
          <w:rFonts w:ascii="Arial" w:hAnsi="Arial" w:cs="Arial"/>
          <w:i/>
          <w:iCs/>
          <w:lang w:val="nb-NO"/>
        </w:rPr>
        <w:t>lodret</w:t>
      </w:r>
      <w:proofErr w:type="spellEnd"/>
      <w:r w:rsidRPr="00312A7B">
        <w:rPr>
          <w:rFonts w:ascii="Arial" w:hAnsi="Arial" w:cs="Arial"/>
          <w:i/>
          <w:iCs/>
          <w:lang w:val="nb-NO"/>
        </w:rPr>
        <w:t xml:space="preserve"> løgn og andre skrøner</w:t>
      </w:r>
      <w:r w:rsidRPr="00312A7B">
        <w:rPr>
          <w:rFonts w:ascii="Arial" w:hAnsi="Arial" w:cs="Arial"/>
          <w:lang w:val="nb-NO"/>
        </w:rPr>
        <w:t xml:space="preserve">), </w:t>
      </w:r>
      <w:proofErr w:type="spellStart"/>
      <w:r w:rsidRPr="00312A7B">
        <w:rPr>
          <w:rFonts w:ascii="Arial" w:hAnsi="Arial" w:cs="Arial"/>
          <w:lang w:val="nb-NO"/>
        </w:rPr>
        <w:t>Iperborea</w:t>
      </w:r>
      <w:proofErr w:type="spellEnd"/>
      <w:r w:rsidRPr="00312A7B">
        <w:rPr>
          <w:rFonts w:ascii="Arial" w:hAnsi="Arial" w:cs="Arial"/>
          <w:lang w:val="nb-NO"/>
        </w:rPr>
        <w:t xml:space="preserve">, Milan 2004, </w:t>
      </w:r>
      <w:proofErr w:type="spellStart"/>
      <w:r w:rsidRPr="00312A7B">
        <w:rPr>
          <w:rFonts w:ascii="Arial" w:hAnsi="Arial" w:cs="Arial"/>
          <w:lang w:val="nb-NO"/>
        </w:rPr>
        <w:t>translation</w:t>
      </w:r>
      <w:proofErr w:type="spellEnd"/>
      <w:r w:rsidRPr="00312A7B">
        <w:rPr>
          <w:rFonts w:ascii="Arial" w:hAnsi="Arial" w:cs="Arial"/>
          <w:lang w:val="nb-NO"/>
        </w:rPr>
        <w:t xml:space="preserve"> and </w:t>
      </w:r>
      <w:proofErr w:type="spellStart"/>
      <w:r w:rsidRPr="00312A7B">
        <w:rPr>
          <w:rFonts w:ascii="Arial" w:hAnsi="Arial" w:cs="Arial"/>
          <w:lang w:val="nb-NO"/>
        </w:rPr>
        <w:t>afterword</w:t>
      </w:r>
      <w:proofErr w:type="spellEnd"/>
      <w:r w:rsidRPr="00312A7B">
        <w:rPr>
          <w:rFonts w:ascii="Arial" w:hAnsi="Arial" w:cs="Arial"/>
          <w:lang w:val="nb-NO"/>
        </w:rPr>
        <w:t>.</w:t>
      </w:r>
    </w:p>
    <w:p w14:paraId="7A249148" w14:textId="77777777" w:rsidR="000525C6" w:rsidRPr="00312A7B" w:rsidRDefault="000525C6" w:rsidP="000525C6">
      <w:pPr>
        <w:jc w:val="both"/>
        <w:rPr>
          <w:rFonts w:ascii="Arial" w:hAnsi="Arial" w:cs="Arial"/>
          <w:lang w:val="nb-NO"/>
        </w:rPr>
      </w:pPr>
    </w:p>
    <w:p w14:paraId="67E6775B" w14:textId="77777777" w:rsidR="000525C6" w:rsidRDefault="000525C6" w:rsidP="000525C6">
      <w:pPr>
        <w:jc w:val="both"/>
        <w:rPr>
          <w:rFonts w:ascii="Arial" w:hAnsi="Arial" w:cs="Arial"/>
          <w:lang w:val="da-DK"/>
        </w:rPr>
      </w:pPr>
      <w:r w:rsidRPr="00E07F13">
        <w:rPr>
          <w:rFonts w:ascii="Arial" w:hAnsi="Arial" w:cs="Arial"/>
          <w:lang w:val="da-DK"/>
        </w:rPr>
        <w:t xml:space="preserve">Jørn Riel, </w:t>
      </w:r>
      <w:r w:rsidRPr="00E07F13">
        <w:rPr>
          <w:rFonts w:ascii="Arial" w:hAnsi="Arial" w:cs="Arial"/>
          <w:i/>
          <w:iCs/>
          <w:lang w:val="da-DK"/>
        </w:rPr>
        <w:t xml:space="preserve">Uno </w:t>
      </w:r>
      <w:proofErr w:type="spellStart"/>
      <w:r w:rsidRPr="00E07F13">
        <w:rPr>
          <w:rFonts w:ascii="Arial" w:hAnsi="Arial" w:cs="Arial"/>
          <w:i/>
          <w:iCs/>
          <w:lang w:val="da-DK"/>
        </w:rPr>
        <w:t>strano</w:t>
      </w:r>
      <w:proofErr w:type="spellEnd"/>
      <w:r w:rsidRPr="00E07F13">
        <w:rPr>
          <w:rFonts w:ascii="Arial" w:hAnsi="Arial" w:cs="Arial"/>
          <w:i/>
          <w:iCs/>
          <w:lang w:val="da-DK"/>
        </w:rPr>
        <w:t xml:space="preserve"> </w:t>
      </w:r>
      <w:proofErr w:type="spellStart"/>
      <w:r w:rsidRPr="00E07F13">
        <w:rPr>
          <w:rFonts w:ascii="Arial" w:hAnsi="Arial" w:cs="Arial"/>
          <w:i/>
          <w:iCs/>
          <w:lang w:val="da-DK"/>
        </w:rPr>
        <w:t>duello</w:t>
      </w:r>
      <w:proofErr w:type="spellEnd"/>
      <w:r w:rsidRPr="00E07F13">
        <w:rPr>
          <w:rFonts w:ascii="Arial" w:hAnsi="Arial" w:cs="Arial"/>
          <w:lang w:val="da-DK"/>
        </w:rPr>
        <w:t xml:space="preserve"> (</w:t>
      </w:r>
      <w:r w:rsidRPr="00E07F13">
        <w:rPr>
          <w:rFonts w:ascii="Arial" w:hAnsi="Arial" w:cs="Arial"/>
          <w:i/>
          <w:iCs/>
          <w:lang w:val="da-DK"/>
        </w:rPr>
        <w:t>En underlig duel og andre skrøner</w:t>
      </w:r>
      <w:r w:rsidRPr="00E07F13">
        <w:rPr>
          <w:rFonts w:ascii="Arial" w:hAnsi="Arial" w:cs="Arial"/>
          <w:lang w:val="da-DK"/>
        </w:rPr>
        <w:t xml:space="preserve">), </w:t>
      </w:r>
      <w:proofErr w:type="spellStart"/>
      <w:r w:rsidRPr="00E07F13">
        <w:rPr>
          <w:rFonts w:ascii="Arial" w:hAnsi="Arial" w:cs="Arial"/>
          <w:lang w:val="da-DK"/>
        </w:rPr>
        <w:t>Iperborea</w:t>
      </w:r>
      <w:proofErr w:type="spellEnd"/>
      <w:r w:rsidRPr="00E07F13">
        <w:rPr>
          <w:rFonts w:ascii="Arial" w:hAnsi="Arial" w:cs="Arial"/>
          <w:lang w:val="da-DK"/>
        </w:rPr>
        <w:t xml:space="preserve">, Milan 2005, translation and </w:t>
      </w:r>
      <w:proofErr w:type="spellStart"/>
      <w:r w:rsidRPr="00E07F13">
        <w:rPr>
          <w:rFonts w:ascii="Arial" w:hAnsi="Arial" w:cs="Arial"/>
          <w:lang w:val="da-DK"/>
        </w:rPr>
        <w:t>afterword</w:t>
      </w:r>
      <w:proofErr w:type="spellEnd"/>
      <w:r w:rsidRPr="00E07F13">
        <w:rPr>
          <w:rFonts w:ascii="Arial" w:hAnsi="Arial" w:cs="Arial"/>
          <w:lang w:val="da-DK"/>
        </w:rPr>
        <w:t>.</w:t>
      </w:r>
    </w:p>
    <w:p w14:paraId="0F7DD62C" w14:textId="77777777" w:rsidR="000525C6" w:rsidRDefault="000525C6" w:rsidP="000525C6">
      <w:pPr>
        <w:jc w:val="both"/>
        <w:rPr>
          <w:rFonts w:ascii="Arial" w:hAnsi="Arial" w:cs="Arial"/>
          <w:lang w:val="da-DK"/>
        </w:rPr>
      </w:pPr>
    </w:p>
    <w:p w14:paraId="698E0FFA" w14:textId="77777777" w:rsidR="000525C6" w:rsidRDefault="000525C6" w:rsidP="000525C6">
      <w:pPr>
        <w:jc w:val="both"/>
        <w:rPr>
          <w:rFonts w:ascii="Arial" w:hAnsi="Arial" w:cs="Arial"/>
          <w:lang w:val="it-IT"/>
        </w:rPr>
      </w:pPr>
      <w:proofErr w:type="spellStart"/>
      <w:r w:rsidRPr="00E07F13">
        <w:rPr>
          <w:rFonts w:ascii="Arial" w:hAnsi="Arial" w:cs="Arial"/>
          <w:lang w:val="it-IT"/>
        </w:rPr>
        <w:t>Thorkild</w:t>
      </w:r>
      <w:proofErr w:type="spellEnd"/>
      <w:r w:rsidRPr="00E07F13">
        <w:rPr>
          <w:rFonts w:ascii="Arial" w:hAnsi="Arial" w:cs="Arial"/>
          <w:lang w:val="it-IT"/>
        </w:rPr>
        <w:t xml:space="preserve"> Hansen </w:t>
      </w:r>
      <w:r w:rsidRPr="006F70C5">
        <w:rPr>
          <w:rFonts w:ascii="Arial" w:hAnsi="Arial" w:cs="Arial"/>
          <w:i/>
          <w:lang w:val="it-IT"/>
        </w:rPr>
        <w:t>La costa degli schiavi</w:t>
      </w:r>
      <w:r w:rsidRPr="00E07F13">
        <w:rPr>
          <w:rFonts w:ascii="Arial" w:hAnsi="Arial" w:cs="Arial"/>
          <w:lang w:val="it-IT"/>
        </w:rPr>
        <w:t xml:space="preserve"> (</w:t>
      </w:r>
      <w:proofErr w:type="spellStart"/>
      <w:r w:rsidRPr="00E07F13">
        <w:rPr>
          <w:rFonts w:ascii="Arial" w:hAnsi="Arial" w:cs="Arial"/>
          <w:i/>
          <w:iCs/>
          <w:lang w:val="it-IT"/>
        </w:rPr>
        <w:t>Slavernes</w:t>
      </w:r>
      <w:proofErr w:type="spellEnd"/>
      <w:r w:rsidRPr="00E07F13">
        <w:rPr>
          <w:rFonts w:ascii="Arial" w:hAnsi="Arial" w:cs="Arial"/>
          <w:i/>
          <w:iCs/>
          <w:lang w:val="it-IT"/>
        </w:rPr>
        <w:t xml:space="preserve"> </w:t>
      </w:r>
      <w:proofErr w:type="spellStart"/>
      <w:r w:rsidRPr="00E07F13">
        <w:rPr>
          <w:rFonts w:ascii="Arial" w:hAnsi="Arial" w:cs="Arial"/>
          <w:i/>
          <w:iCs/>
          <w:lang w:val="it-IT"/>
        </w:rPr>
        <w:t>kyst</w:t>
      </w:r>
      <w:proofErr w:type="spellEnd"/>
      <w:r w:rsidRPr="00E07F13">
        <w:rPr>
          <w:rFonts w:ascii="Arial" w:hAnsi="Arial" w:cs="Arial"/>
          <w:lang w:val="it-IT"/>
        </w:rPr>
        <w:t xml:space="preserve">), Iperborea, Milano 2006, </w:t>
      </w:r>
      <w:proofErr w:type="spellStart"/>
      <w:r w:rsidRPr="00E07F13">
        <w:rPr>
          <w:rFonts w:ascii="Arial" w:hAnsi="Arial" w:cs="Arial"/>
          <w:lang w:val="it-IT"/>
        </w:rPr>
        <w:t>translation</w:t>
      </w:r>
      <w:proofErr w:type="spellEnd"/>
      <w:r w:rsidRPr="00E07F13">
        <w:rPr>
          <w:rFonts w:ascii="Arial" w:hAnsi="Arial" w:cs="Arial"/>
          <w:lang w:val="it-IT"/>
        </w:rPr>
        <w:t xml:space="preserve"> and </w:t>
      </w:r>
      <w:proofErr w:type="spellStart"/>
      <w:r w:rsidRPr="00E07F13">
        <w:rPr>
          <w:rFonts w:ascii="Arial" w:hAnsi="Arial" w:cs="Arial"/>
          <w:lang w:val="it-IT"/>
        </w:rPr>
        <w:t>afterword</w:t>
      </w:r>
      <w:proofErr w:type="spellEnd"/>
      <w:r w:rsidRPr="00E07F13">
        <w:rPr>
          <w:rFonts w:ascii="Arial" w:hAnsi="Arial" w:cs="Arial"/>
          <w:lang w:val="it-IT"/>
        </w:rPr>
        <w:t>.</w:t>
      </w:r>
    </w:p>
    <w:p w14:paraId="0A07DA4B" w14:textId="77777777" w:rsidR="000525C6" w:rsidRDefault="000525C6" w:rsidP="000525C6">
      <w:pPr>
        <w:jc w:val="both"/>
        <w:rPr>
          <w:rFonts w:ascii="Arial" w:hAnsi="Arial" w:cs="Arial"/>
          <w:lang w:val="it-IT"/>
        </w:rPr>
      </w:pPr>
    </w:p>
    <w:p w14:paraId="6A4E1502" w14:textId="77777777" w:rsidR="000525C6" w:rsidRDefault="000525C6" w:rsidP="000525C6">
      <w:pPr>
        <w:jc w:val="both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Thorkild</w:t>
      </w:r>
      <w:proofErr w:type="spellEnd"/>
      <w:r>
        <w:rPr>
          <w:rFonts w:ascii="Arial" w:hAnsi="Arial" w:cs="Arial"/>
          <w:lang w:val="it-IT"/>
        </w:rPr>
        <w:t xml:space="preserve"> Hansen, </w:t>
      </w:r>
      <w:r w:rsidRPr="006F70C5">
        <w:rPr>
          <w:rFonts w:ascii="Arial" w:hAnsi="Arial" w:cs="Arial"/>
          <w:i/>
          <w:lang w:val="it-IT"/>
        </w:rPr>
        <w:t>Le navi degli schiavi</w:t>
      </w:r>
      <w:r>
        <w:rPr>
          <w:rFonts w:ascii="Arial" w:hAnsi="Arial" w:cs="Arial"/>
          <w:lang w:val="it-IT"/>
        </w:rPr>
        <w:t xml:space="preserve"> (</w:t>
      </w:r>
      <w:proofErr w:type="spellStart"/>
      <w:r>
        <w:rPr>
          <w:rFonts w:ascii="Arial" w:hAnsi="Arial" w:cs="Arial"/>
          <w:lang w:val="it-IT"/>
        </w:rPr>
        <w:t>Slavernes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skibe</w:t>
      </w:r>
      <w:proofErr w:type="spellEnd"/>
      <w:r>
        <w:rPr>
          <w:rFonts w:ascii="Arial" w:hAnsi="Arial" w:cs="Arial"/>
          <w:lang w:val="it-IT"/>
        </w:rPr>
        <w:t>), Iperborea 2008</w:t>
      </w:r>
    </w:p>
    <w:p w14:paraId="5088DC8B" w14:textId="77777777" w:rsidR="000525C6" w:rsidRDefault="000525C6" w:rsidP="000525C6">
      <w:pPr>
        <w:jc w:val="both"/>
        <w:rPr>
          <w:rFonts w:ascii="Arial" w:hAnsi="Arial" w:cs="Arial"/>
          <w:lang w:val="it-IT"/>
        </w:rPr>
      </w:pPr>
    </w:p>
    <w:p w14:paraId="2D81B323" w14:textId="77777777" w:rsidR="000525C6" w:rsidRDefault="000525C6" w:rsidP="000525C6">
      <w:pPr>
        <w:jc w:val="both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Thorkild</w:t>
      </w:r>
      <w:proofErr w:type="spellEnd"/>
      <w:r>
        <w:rPr>
          <w:rFonts w:ascii="Arial" w:hAnsi="Arial" w:cs="Arial"/>
          <w:lang w:val="it-IT"/>
        </w:rPr>
        <w:t xml:space="preserve"> Hansen, </w:t>
      </w:r>
      <w:r w:rsidRPr="006F70C5">
        <w:rPr>
          <w:rFonts w:ascii="Arial" w:hAnsi="Arial" w:cs="Arial"/>
          <w:i/>
          <w:lang w:val="it-IT"/>
        </w:rPr>
        <w:t>Le isole degli schiavi</w:t>
      </w:r>
      <w:r>
        <w:rPr>
          <w:rFonts w:ascii="Arial" w:hAnsi="Arial" w:cs="Arial"/>
          <w:lang w:val="it-IT"/>
        </w:rPr>
        <w:t xml:space="preserve"> (</w:t>
      </w:r>
      <w:proofErr w:type="spellStart"/>
      <w:r>
        <w:rPr>
          <w:rFonts w:ascii="Arial" w:hAnsi="Arial" w:cs="Arial"/>
          <w:lang w:val="it-IT"/>
        </w:rPr>
        <w:t>Slavernes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øer</w:t>
      </w:r>
      <w:proofErr w:type="spellEnd"/>
      <w:r>
        <w:rPr>
          <w:rFonts w:ascii="Arial" w:hAnsi="Arial" w:cs="Arial"/>
          <w:lang w:val="it-IT"/>
        </w:rPr>
        <w:t>), Iperborea 2009</w:t>
      </w:r>
    </w:p>
    <w:p w14:paraId="63C21C1B" w14:textId="77777777" w:rsidR="000525C6" w:rsidRDefault="000525C6" w:rsidP="000525C6">
      <w:pPr>
        <w:jc w:val="both"/>
        <w:rPr>
          <w:rFonts w:ascii="Arial" w:hAnsi="Arial" w:cs="Arial"/>
          <w:lang w:val="it-IT"/>
        </w:rPr>
      </w:pPr>
    </w:p>
    <w:p w14:paraId="28BD2235" w14:textId="77777777" w:rsidR="000525C6" w:rsidRPr="00312A7B" w:rsidRDefault="000525C6" w:rsidP="000525C6">
      <w:pPr>
        <w:jc w:val="both"/>
        <w:rPr>
          <w:rFonts w:ascii="Arial" w:hAnsi="Arial" w:cs="Arial"/>
          <w:lang w:val="it-IT"/>
        </w:rPr>
      </w:pPr>
      <w:r w:rsidRPr="00312A7B">
        <w:rPr>
          <w:rFonts w:ascii="Arial" w:hAnsi="Arial" w:cs="Arial"/>
          <w:lang w:val="it-IT"/>
        </w:rPr>
        <w:t xml:space="preserve">Dan </w:t>
      </w:r>
      <w:proofErr w:type="spellStart"/>
      <w:r w:rsidRPr="00312A7B">
        <w:rPr>
          <w:rFonts w:ascii="Arial" w:hAnsi="Arial" w:cs="Arial"/>
          <w:lang w:val="it-IT"/>
        </w:rPr>
        <w:t>Turell</w:t>
      </w:r>
      <w:proofErr w:type="spellEnd"/>
      <w:r w:rsidRPr="00312A7B">
        <w:rPr>
          <w:rFonts w:ascii="Arial" w:hAnsi="Arial" w:cs="Arial"/>
          <w:lang w:val="it-IT"/>
        </w:rPr>
        <w:t xml:space="preserve">, </w:t>
      </w:r>
      <w:r w:rsidRPr="00312A7B">
        <w:rPr>
          <w:rFonts w:ascii="Arial" w:hAnsi="Arial" w:cs="Arial"/>
          <w:i/>
          <w:iCs/>
          <w:lang w:val="it-IT"/>
        </w:rPr>
        <w:t>Assassinio di luned</w:t>
      </w:r>
      <w:r>
        <w:rPr>
          <w:rFonts w:ascii="Arial" w:hAnsi="Arial" w:cs="Arial"/>
          <w:i/>
          <w:iCs/>
          <w:lang w:val="it-IT"/>
        </w:rPr>
        <w:t>ì</w:t>
      </w:r>
      <w:r w:rsidRPr="00312A7B">
        <w:rPr>
          <w:rFonts w:ascii="Arial" w:hAnsi="Arial" w:cs="Arial"/>
          <w:lang w:val="it-IT"/>
        </w:rPr>
        <w:t xml:space="preserve"> </w:t>
      </w:r>
      <w:r w:rsidRPr="00312A7B">
        <w:rPr>
          <w:rFonts w:ascii="Arial" w:hAnsi="Arial" w:cs="Arial"/>
          <w:i/>
          <w:iCs/>
          <w:lang w:val="it-IT"/>
        </w:rPr>
        <w:t>(</w:t>
      </w:r>
      <w:proofErr w:type="spellStart"/>
      <w:r w:rsidRPr="00312A7B">
        <w:rPr>
          <w:rFonts w:ascii="Arial" w:hAnsi="Arial" w:cs="Arial"/>
          <w:i/>
          <w:iCs/>
          <w:lang w:val="it-IT"/>
        </w:rPr>
        <w:t>Mord</w:t>
      </w:r>
      <w:proofErr w:type="spellEnd"/>
      <w:r w:rsidRPr="00312A7B">
        <w:rPr>
          <w:rFonts w:ascii="Arial" w:hAnsi="Arial" w:cs="Arial"/>
          <w:i/>
          <w:iCs/>
          <w:lang w:val="it-IT"/>
        </w:rPr>
        <w:t xml:space="preserve"> </w:t>
      </w:r>
      <w:proofErr w:type="spellStart"/>
      <w:r w:rsidRPr="00312A7B">
        <w:rPr>
          <w:rFonts w:ascii="Arial" w:hAnsi="Arial" w:cs="Arial"/>
          <w:i/>
          <w:iCs/>
          <w:lang w:val="it-IT"/>
        </w:rPr>
        <w:t>ved</w:t>
      </w:r>
      <w:proofErr w:type="spellEnd"/>
      <w:r w:rsidRPr="00312A7B">
        <w:rPr>
          <w:rFonts w:ascii="Arial" w:hAnsi="Arial" w:cs="Arial"/>
          <w:i/>
          <w:iCs/>
          <w:lang w:val="it-IT"/>
        </w:rPr>
        <w:t xml:space="preserve"> </w:t>
      </w:r>
      <w:proofErr w:type="spellStart"/>
      <w:r w:rsidRPr="00312A7B">
        <w:rPr>
          <w:rFonts w:ascii="Arial" w:hAnsi="Arial" w:cs="Arial"/>
          <w:i/>
          <w:iCs/>
          <w:lang w:val="it-IT"/>
        </w:rPr>
        <w:t>Runddelen</w:t>
      </w:r>
      <w:proofErr w:type="spellEnd"/>
      <w:r w:rsidRPr="00312A7B">
        <w:rPr>
          <w:rFonts w:ascii="Arial" w:hAnsi="Arial" w:cs="Arial"/>
          <w:i/>
          <w:iCs/>
          <w:lang w:val="it-IT"/>
        </w:rPr>
        <w:t>)</w:t>
      </w:r>
      <w:r w:rsidRPr="00312A7B">
        <w:rPr>
          <w:rFonts w:ascii="Arial" w:hAnsi="Arial" w:cs="Arial"/>
          <w:lang w:val="it-IT"/>
        </w:rPr>
        <w:t> Iperborea 2010</w:t>
      </w:r>
    </w:p>
    <w:p w14:paraId="7AD62264" w14:textId="77777777" w:rsidR="000525C6" w:rsidRPr="00312A7B" w:rsidRDefault="000525C6" w:rsidP="000525C6">
      <w:pPr>
        <w:jc w:val="both"/>
        <w:rPr>
          <w:rFonts w:ascii="Arial" w:hAnsi="Arial" w:cs="Arial"/>
          <w:lang w:val="it-IT"/>
        </w:rPr>
      </w:pPr>
    </w:p>
    <w:p w14:paraId="03F2600D" w14:textId="77777777" w:rsidR="000525C6" w:rsidRPr="00EE6064" w:rsidRDefault="000525C6" w:rsidP="000525C6">
      <w:pPr>
        <w:rPr>
          <w:rFonts w:ascii="Arial" w:hAnsi="Arial" w:cs="Arial"/>
          <w:lang w:val="it-IT"/>
        </w:rPr>
      </w:pPr>
      <w:r w:rsidRPr="00EE6064">
        <w:rPr>
          <w:rFonts w:ascii="Arial" w:hAnsi="Arial" w:cs="Arial"/>
          <w:lang w:val="it-IT"/>
        </w:rPr>
        <w:t xml:space="preserve">Jens Christian Grøndahl </w:t>
      </w:r>
      <w:r w:rsidRPr="00EE6064">
        <w:rPr>
          <w:rFonts w:ascii="Arial" w:hAnsi="Arial" w:cs="Arial"/>
          <w:i/>
          <w:lang w:val="it-IT"/>
        </w:rPr>
        <w:t>Quattro giorni di marzo</w:t>
      </w:r>
      <w:r w:rsidRPr="00EE6064">
        <w:rPr>
          <w:rFonts w:ascii="Arial" w:hAnsi="Arial" w:cs="Arial"/>
          <w:lang w:val="it-IT"/>
        </w:rPr>
        <w:t xml:space="preserve"> (</w:t>
      </w:r>
      <w:proofErr w:type="spellStart"/>
      <w:r w:rsidRPr="00EE6064">
        <w:rPr>
          <w:rFonts w:ascii="Arial" w:hAnsi="Arial" w:cs="Arial"/>
          <w:i/>
          <w:iCs/>
          <w:lang w:val="it-IT"/>
        </w:rPr>
        <w:t>Fire</w:t>
      </w:r>
      <w:proofErr w:type="spellEnd"/>
      <w:r w:rsidRPr="00EE6064">
        <w:rPr>
          <w:rFonts w:ascii="Arial" w:hAnsi="Arial" w:cs="Arial"/>
          <w:i/>
          <w:iCs/>
          <w:lang w:val="it-IT"/>
        </w:rPr>
        <w:t xml:space="preserve"> </w:t>
      </w:r>
      <w:proofErr w:type="spellStart"/>
      <w:r w:rsidRPr="00EE6064">
        <w:rPr>
          <w:rFonts w:ascii="Arial" w:hAnsi="Arial" w:cs="Arial"/>
          <w:i/>
          <w:iCs/>
          <w:lang w:val="it-IT"/>
        </w:rPr>
        <w:t>dage</w:t>
      </w:r>
      <w:proofErr w:type="spellEnd"/>
      <w:r w:rsidRPr="00EE6064">
        <w:rPr>
          <w:rFonts w:ascii="Arial" w:hAnsi="Arial" w:cs="Arial"/>
          <w:i/>
          <w:iCs/>
          <w:lang w:val="it-IT"/>
        </w:rPr>
        <w:t xml:space="preserve"> i </w:t>
      </w:r>
      <w:proofErr w:type="spellStart"/>
      <w:r w:rsidRPr="00EE6064">
        <w:rPr>
          <w:rFonts w:ascii="Arial" w:hAnsi="Arial" w:cs="Arial"/>
          <w:i/>
          <w:iCs/>
          <w:lang w:val="it-IT"/>
        </w:rPr>
        <w:t>marts</w:t>
      </w:r>
      <w:proofErr w:type="spellEnd"/>
      <w:r w:rsidRPr="00EE6064">
        <w:rPr>
          <w:rFonts w:ascii="Arial" w:hAnsi="Arial" w:cs="Arial"/>
          <w:lang w:val="it-IT"/>
        </w:rPr>
        <w:t>) Marsilio 2010</w:t>
      </w:r>
    </w:p>
    <w:p w14:paraId="045B80CF" w14:textId="77777777" w:rsidR="000525C6" w:rsidRPr="00EE6064" w:rsidRDefault="000525C6" w:rsidP="000525C6">
      <w:pPr>
        <w:rPr>
          <w:rFonts w:ascii="Arial" w:hAnsi="Arial" w:cs="Arial"/>
          <w:lang w:val="it-IT"/>
        </w:rPr>
      </w:pPr>
    </w:p>
    <w:p w14:paraId="45692D83" w14:textId="77777777" w:rsidR="000525C6" w:rsidRDefault="000525C6" w:rsidP="000525C6">
      <w:pPr>
        <w:rPr>
          <w:rFonts w:ascii="Arial" w:hAnsi="Arial" w:cs="Arial"/>
          <w:lang w:val="it-IT"/>
        </w:rPr>
      </w:pPr>
      <w:r w:rsidRPr="00EE6064">
        <w:rPr>
          <w:rFonts w:ascii="Arial" w:hAnsi="Arial" w:cs="Arial"/>
          <w:lang w:val="it-IT"/>
        </w:rPr>
        <w:t xml:space="preserve">Jussi Adler-Olsen </w:t>
      </w:r>
      <w:r w:rsidRPr="00EE6064">
        <w:rPr>
          <w:rFonts w:ascii="Arial" w:hAnsi="Arial" w:cs="Arial"/>
          <w:i/>
          <w:iCs/>
          <w:lang w:val="it-IT"/>
        </w:rPr>
        <w:t>La donna in gabbia</w:t>
      </w:r>
      <w:r w:rsidRPr="00EE6064">
        <w:rPr>
          <w:rFonts w:ascii="Arial" w:hAnsi="Arial" w:cs="Arial"/>
          <w:lang w:val="it-IT"/>
        </w:rPr>
        <w:t> (</w:t>
      </w:r>
      <w:proofErr w:type="spellStart"/>
      <w:r w:rsidRPr="00E07F13">
        <w:rPr>
          <w:rFonts w:ascii="Arial" w:hAnsi="Arial" w:cs="Arial"/>
          <w:i/>
          <w:iCs/>
          <w:lang w:val="it-IT"/>
        </w:rPr>
        <w:t>Kvinden</w:t>
      </w:r>
      <w:proofErr w:type="spellEnd"/>
      <w:r w:rsidRPr="00E07F13">
        <w:rPr>
          <w:rFonts w:ascii="Arial" w:hAnsi="Arial" w:cs="Arial"/>
          <w:i/>
          <w:iCs/>
          <w:lang w:val="it-IT"/>
        </w:rPr>
        <w:t xml:space="preserve"> i </w:t>
      </w:r>
      <w:proofErr w:type="spellStart"/>
      <w:r w:rsidRPr="00E07F13">
        <w:rPr>
          <w:rFonts w:ascii="Arial" w:hAnsi="Arial" w:cs="Arial"/>
          <w:i/>
          <w:iCs/>
          <w:lang w:val="it-IT"/>
        </w:rPr>
        <w:t>buret</w:t>
      </w:r>
      <w:proofErr w:type="spellEnd"/>
      <w:r w:rsidRPr="00E07F13">
        <w:rPr>
          <w:rFonts w:ascii="Arial" w:hAnsi="Arial" w:cs="Arial"/>
          <w:i/>
          <w:iCs/>
          <w:lang w:val="it-IT"/>
        </w:rPr>
        <w:t>)</w:t>
      </w:r>
      <w:r w:rsidRPr="00E07F13">
        <w:rPr>
          <w:rFonts w:ascii="Arial" w:hAnsi="Arial" w:cs="Arial"/>
          <w:lang w:val="it-IT"/>
        </w:rPr>
        <w:t> Marsilio 2011</w:t>
      </w:r>
    </w:p>
    <w:p w14:paraId="6F03C9C9" w14:textId="77777777" w:rsidR="000525C6" w:rsidRDefault="000525C6" w:rsidP="000525C6">
      <w:pPr>
        <w:rPr>
          <w:rFonts w:ascii="Arial" w:hAnsi="Arial" w:cs="Arial"/>
          <w:lang w:val="it-IT"/>
        </w:rPr>
      </w:pPr>
    </w:p>
    <w:p w14:paraId="7F6123FE" w14:textId="77777777" w:rsidR="000525C6" w:rsidRDefault="000525C6" w:rsidP="000525C6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Jørn Riel, </w:t>
      </w:r>
      <w:r w:rsidRPr="004314B9">
        <w:rPr>
          <w:rFonts w:ascii="Arial" w:hAnsi="Arial" w:cs="Arial"/>
          <w:i/>
          <w:lang w:val="it-IT"/>
        </w:rPr>
        <w:t xml:space="preserve">Viaggio a </w:t>
      </w:r>
      <w:proofErr w:type="spellStart"/>
      <w:r w:rsidRPr="004314B9">
        <w:rPr>
          <w:rFonts w:ascii="Arial" w:hAnsi="Arial" w:cs="Arial"/>
          <w:i/>
          <w:lang w:val="it-IT"/>
        </w:rPr>
        <w:t>Nanga</w:t>
      </w:r>
      <w:proofErr w:type="spellEnd"/>
      <w:r w:rsidRPr="00E07F13">
        <w:rPr>
          <w:rFonts w:ascii="Arial" w:hAnsi="Arial" w:cs="Arial"/>
          <w:lang w:val="it-IT"/>
        </w:rPr>
        <w:t xml:space="preserve"> (</w:t>
      </w:r>
      <w:proofErr w:type="spellStart"/>
      <w:r w:rsidRPr="004314B9">
        <w:rPr>
          <w:rFonts w:ascii="Arial" w:hAnsi="Arial" w:cs="Arial"/>
          <w:i/>
          <w:lang w:val="it-IT"/>
        </w:rPr>
        <w:t>Rejsen</w:t>
      </w:r>
      <w:proofErr w:type="spellEnd"/>
      <w:r w:rsidRPr="004314B9">
        <w:rPr>
          <w:rFonts w:ascii="Arial" w:hAnsi="Arial" w:cs="Arial"/>
          <w:i/>
          <w:lang w:val="it-IT"/>
        </w:rPr>
        <w:t xml:space="preserve"> </w:t>
      </w:r>
      <w:proofErr w:type="spellStart"/>
      <w:r w:rsidRPr="004314B9">
        <w:rPr>
          <w:rFonts w:ascii="Arial" w:hAnsi="Arial" w:cs="Arial"/>
          <w:i/>
          <w:lang w:val="it-IT"/>
        </w:rPr>
        <w:t>til</w:t>
      </w:r>
      <w:proofErr w:type="spellEnd"/>
      <w:r w:rsidRPr="004314B9">
        <w:rPr>
          <w:rFonts w:ascii="Arial" w:hAnsi="Arial" w:cs="Arial"/>
          <w:i/>
          <w:lang w:val="it-IT"/>
        </w:rPr>
        <w:t xml:space="preserve"> </w:t>
      </w:r>
      <w:proofErr w:type="spellStart"/>
      <w:r w:rsidRPr="004314B9">
        <w:rPr>
          <w:rFonts w:ascii="Arial" w:hAnsi="Arial" w:cs="Arial"/>
          <w:i/>
          <w:lang w:val="it-IT"/>
        </w:rPr>
        <w:t>Nanga</w:t>
      </w:r>
      <w:proofErr w:type="spellEnd"/>
      <w:r w:rsidRPr="00E07F13">
        <w:rPr>
          <w:rFonts w:ascii="Arial" w:hAnsi="Arial" w:cs="Arial"/>
          <w:lang w:val="it-IT"/>
        </w:rPr>
        <w:t>) Iperborea 2012</w:t>
      </w:r>
      <w:r>
        <w:rPr>
          <w:rFonts w:ascii="Arial" w:hAnsi="Arial" w:cs="Arial"/>
          <w:lang w:val="it-IT"/>
        </w:rPr>
        <w:t xml:space="preserve">, </w:t>
      </w:r>
      <w:proofErr w:type="spellStart"/>
      <w:r>
        <w:rPr>
          <w:rFonts w:ascii="Arial" w:hAnsi="Arial" w:cs="Arial"/>
          <w:lang w:val="it-IT"/>
        </w:rPr>
        <w:t>translation</w:t>
      </w:r>
      <w:proofErr w:type="spellEnd"/>
      <w:r>
        <w:rPr>
          <w:rFonts w:ascii="Arial" w:hAnsi="Arial" w:cs="Arial"/>
          <w:lang w:val="it-IT"/>
        </w:rPr>
        <w:t xml:space="preserve"> and </w:t>
      </w:r>
      <w:proofErr w:type="spellStart"/>
      <w:r>
        <w:rPr>
          <w:rFonts w:ascii="Arial" w:hAnsi="Arial" w:cs="Arial"/>
          <w:lang w:val="it-IT"/>
        </w:rPr>
        <w:t>afterword</w:t>
      </w:r>
      <w:proofErr w:type="spellEnd"/>
      <w:r>
        <w:rPr>
          <w:rFonts w:ascii="Arial" w:hAnsi="Arial" w:cs="Arial"/>
          <w:lang w:val="it-IT"/>
        </w:rPr>
        <w:t>.</w:t>
      </w:r>
    </w:p>
    <w:p w14:paraId="4CAED0C4" w14:textId="77777777" w:rsidR="000525C6" w:rsidRDefault="000525C6" w:rsidP="000525C6">
      <w:pPr>
        <w:rPr>
          <w:rFonts w:ascii="Arial" w:hAnsi="Arial" w:cs="Arial"/>
          <w:lang w:val="it-IT"/>
        </w:rPr>
      </w:pPr>
    </w:p>
    <w:p w14:paraId="698BD507" w14:textId="77777777" w:rsidR="000525C6" w:rsidRDefault="000525C6" w:rsidP="000525C6">
      <w:pPr>
        <w:rPr>
          <w:rFonts w:ascii="Arial" w:hAnsi="Arial" w:cs="Arial"/>
          <w:lang w:val="it-IT"/>
        </w:rPr>
      </w:pPr>
      <w:r w:rsidRPr="00E07F13">
        <w:rPr>
          <w:rFonts w:ascii="Arial" w:hAnsi="Arial" w:cs="Arial"/>
          <w:lang w:val="it-IT"/>
        </w:rPr>
        <w:t xml:space="preserve">Jussi Adler-Olsen </w:t>
      </w:r>
      <w:r w:rsidRPr="004314B9">
        <w:rPr>
          <w:rFonts w:ascii="Arial" w:hAnsi="Arial" w:cs="Arial"/>
          <w:i/>
          <w:lang w:val="it-IT"/>
        </w:rPr>
        <w:t>Battuta di caccia</w:t>
      </w:r>
      <w:r>
        <w:rPr>
          <w:rFonts w:ascii="Arial" w:hAnsi="Arial" w:cs="Arial"/>
          <w:lang w:val="it-IT"/>
        </w:rPr>
        <w:t xml:space="preserve"> (</w:t>
      </w:r>
      <w:proofErr w:type="spellStart"/>
      <w:r w:rsidRPr="004314B9">
        <w:rPr>
          <w:rFonts w:ascii="Arial" w:hAnsi="Arial" w:cs="Arial"/>
          <w:i/>
          <w:lang w:val="it-IT"/>
        </w:rPr>
        <w:t>Fasandreberne</w:t>
      </w:r>
      <w:proofErr w:type="spellEnd"/>
      <w:r>
        <w:rPr>
          <w:rFonts w:ascii="Arial" w:hAnsi="Arial" w:cs="Arial"/>
          <w:lang w:val="it-IT"/>
        </w:rPr>
        <w:t xml:space="preserve">) </w:t>
      </w:r>
      <w:r w:rsidRPr="00E07F13">
        <w:rPr>
          <w:rFonts w:ascii="Arial" w:hAnsi="Arial" w:cs="Arial"/>
          <w:lang w:val="it-IT"/>
        </w:rPr>
        <w:t>Marsilio 2012</w:t>
      </w:r>
    </w:p>
    <w:p w14:paraId="347867FA" w14:textId="77777777" w:rsidR="000525C6" w:rsidRDefault="000525C6" w:rsidP="000525C6">
      <w:pPr>
        <w:rPr>
          <w:rFonts w:ascii="Arial" w:hAnsi="Arial" w:cs="Arial"/>
          <w:lang w:val="it-IT"/>
        </w:rPr>
      </w:pPr>
    </w:p>
    <w:p w14:paraId="0A39B405" w14:textId="77777777" w:rsidR="000525C6" w:rsidRPr="00EE6064" w:rsidRDefault="000525C6" w:rsidP="000525C6">
      <w:pPr>
        <w:rPr>
          <w:rFonts w:ascii="Arial" w:hAnsi="Arial" w:cs="Arial"/>
          <w:lang w:val="da-DK"/>
        </w:rPr>
      </w:pPr>
      <w:r w:rsidRPr="00EE6064">
        <w:rPr>
          <w:rFonts w:ascii="Arial" w:hAnsi="Arial" w:cs="Arial"/>
          <w:lang w:val="da-DK"/>
        </w:rPr>
        <w:t xml:space="preserve">Janina Katz, </w:t>
      </w:r>
      <w:proofErr w:type="spellStart"/>
      <w:r w:rsidRPr="00EE6064">
        <w:rPr>
          <w:rFonts w:ascii="Arial" w:hAnsi="Arial" w:cs="Arial"/>
          <w:i/>
          <w:lang w:val="da-DK"/>
        </w:rPr>
        <w:t>Desiderio</w:t>
      </w:r>
      <w:proofErr w:type="spellEnd"/>
      <w:r w:rsidRPr="00EE6064">
        <w:rPr>
          <w:rFonts w:ascii="Arial" w:hAnsi="Arial" w:cs="Arial"/>
          <w:i/>
          <w:lang w:val="da-DK"/>
        </w:rPr>
        <w:t xml:space="preserve"> </w:t>
      </w:r>
      <w:proofErr w:type="spellStart"/>
      <w:r w:rsidRPr="00EE6064">
        <w:rPr>
          <w:rFonts w:ascii="Arial" w:hAnsi="Arial" w:cs="Arial"/>
          <w:i/>
          <w:lang w:val="da-DK"/>
        </w:rPr>
        <w:t>su</w:t>
      </w:r>
      <w:proofErr w:type="spellEnd"/>
      <w:r w:rsidRPr="00EE6064">
        <w:rPr>
          <w:rFonts w:ascii="Arial" w:hAnsi="Arial" w:cs="Arial"/>
          <w:i/>
          <w:lang w:val="da-DK"/>
        </w:rPr>
        <w:t xml:space="preserve"> </w:t>
      </w:r>
      <w:proofErr w:type="spellStart"/>
      <w:r w:rsidRPr="00EE6064">
        <w:rPr>
          <w:rFonts w:ascii="Arial" w:hAnsi="Arial" w:cs="Arial"/>
          <w:i/>
          <w:lang w:val="da-DK"/>
        </w:rPr>
        <w:t>ordinazione</w:t>
      </w:r>
      <w:proofErr w:type="spellEnd"/>
      <w:r w:rsidRPr="00EE6064">
        <w:rPr>
          <w:rFonts w:ascii="Arial" w:hAnsi="Arial" w:cs="Arial"/>
          <w:lang w:val="da-DK"/>
        </w:rPr>
        <w:t xml:space="preserve"> (</w:t>
      </w:r>
      <w:r w:rsidRPr="00EE6064">
        <w:rPr>
          <w:rFonts w:ascii="Arial" w:hAnsi="Arial" w:cs="Arial"/>
          <w:i/>
          <w:lang w:val="da-DK"/>
        </w:rPr>
        <w:t>Længsel på bestilling</w:t>
      </w:r>
      <w:r w:rsidRPr="00EE6064">
        <w:rPr>
          <w:rFonts w:ascii="Arial" w:hAnsi="Arial" w:cs="Arial"/>
          <w:lang w:val="da-DK"/>
        </w:rPr>
        <w:t xml:space="preserve">) </w:t>
      </w:r>
      <w:proofErr w:type="spellStart"/>
      <w:r w:rsidRPr="00EE6064">
        <w:rPr>
          <w:rFonts w:ascii="Arial" w:hAnsi="Arial" w:cs="Arial"/>
          <w:lang w:val="da-DK"/>
        </w:rPr>
        <w:t>Lantana</w:t>
      </w:r>
      <w:proofErr w:type="spellEnd"/>
      <w:r w:rsidRPr="00EE6064">
        <w:rPr>
          <w:rFonts w:ascii="Arial" w:hAnsi="Arial" w:cs="Arial"/>
          <w:lang w:val="da-DK"/>
        </w:rPr>
        <w:t xml:space="preserve"> 2012</w:t>
      </w:r>
    </w:p>
    <w:p w14:paraId="62BBE141" w14:textId="77777777" w:rsidR="000525C6" w:rsidRPr="00EE6064" w:rsidRDefault="000525C6" w:rsidP="000525C6">
      <w:pPr>
        <w:rPr>
          <w:rFonts w:ascii="Arial" w:hAnsi="Arial" w:cs="Arial"/>
          <w:lang w:val="da-DK"/>
        </w:rPr>
      </w:pPr>
    </w:p>
    <w:p w14:paraId="5CBD78B7" w14:textId="77777777" w:rsidR="000525C6" w:rsidRPr="00EE6064" w:rsidRDefault="000525C6" w:rsidP="000525C6">
      <w:pPr>
        <w:rPr>
          <w:rFonts w:ascii="Arial" w:hAnsi="Arial" w:cs="Arial"/>
          <w:lang w:val="da-DK"/>
        </w:rPr>
      </w:pPr>
      <w:r w:rsidRPr="00EE6064">
        <w:rPr>
          <w:rFonts w:ascii="Arial" w:hAnsi="Arial" w:cs="Arial"/>
          <w:lang w:val="da-DK"/>
        </w:rPr>
        <w:t xml:space="preserve">Janne Teller, </w:t>
      </w:r>
      <w:r w:rsidRPr="00EE6064">
        <w:rPr>
          <w:rFonts w:ascii="Arial" w:hAnsi="Arial" w:cs="Arial"/>
          <w:i/>
          <w:lang w:val="da-DK"/>
        </w:rPr>
        <w:t>Niente</w:t>
      </w:r>
      <w:r w:rsidRPr="00EE6064">
        <w:rPr>
          <w:rFonts w:ascii="Arial" w:hAnsi="Arial" w:cs="Arial"/>
          <w:lang w:val="da-DK"/>
        </w:rPr>
        <w:t xml:space="preserve"> (</w:t>
      </w:r>
      <w:r w:rsidRPr="00EE6064">
        <w:rPr>
          <w:rFonts w:ascii="Arial" w:hAnsi="Arial" w:cs="Arial"/>
          <w:i/>
          <w:lang w:val="da-DK"/>
        </w:rPr>
        <w:t>Intet</w:t>
      </w:r>
      <w:r w:rsidRPr="00EE6064">
        <w:rPr>
          <w:rFonts w:ascii="Arial" w:hAnsi="Arial" w:cs="Arial"/>
          <w:lang w:val="da-DK"/>
        </w:rPr>
        <w:t xml:space="preserve">), </w:t>
      </w:r>
      <w:proofErr w:type="spellStart"/>
      <w:r w:rsidRPr="00EE6064">
        <w:rPr>
          <w:rFonts w:ascii="Arial" w:hAnsi="Arial" w:cs="Arial"/>
          <w:lang w:val="da-DK"/>
        </w:rPr>
        <w:t>Feltrinelli</w:t>
      </w:r>
      <w:proofErr w:type="spellEnd"/>
      <w:r w:rsidRPr="00EE6064">
        <w:rPr>
          <w:rFonts w:ascii="Arial" w:hAnsi="Arial" w:cs="Arial"/>
          <w:lang w:val="da-DK"/>
        </w:rPr>
        <w:t xml:space="preserve"> 2012</w:t>
      </w:r>
    </w:p>
    <w:p w14:paraId="6BCCF937" w14:textId="77777777" w:rsidR="000525C6" w:rsidRPr="00EE6064" w:rsidRDefault="000525C6" w:rsidP="000525C6">
      <w:pPr>
        <w:rPr>
          <w:rFonts w:ascii="Arial" w:hAnsi="Arial" w:cs="Arial"/>
          <w:lang w:val="da-DK"/>
        </w:rPr>
      </w:pPr>
    </w:p>
    <w:p w14:paraId="3181B309" w14:textId="77777777" w:rsidR="000525C6" w:rsidRDefault="000525C6" w:rsidP="000525C6">
      <w:pPr>
        <w:rPr>
          <w:rFonts w:ascii="Arial" w:hAnsi="Arial" w:cs="Arial"/>
          <w:lang w:val="it-IT"/>
        </w:rPr>
      </w:pPr>
      <w:r w:rsidRPr="00E07F13">
        <w:rPr>
          <w:rFonts w:ascii="Arial" w:hAnsi="Arial" w:cs="Arial"/>
          <w:lang w:val="it-IT"/>
        </w:rPr>
        <w:t xml:space="preserve">Jussi Adler-Olsen </w:t>
      </w:r>
      <w:r>
        <w:rPr>
          <w:rFonts w:ascii="Arial" w:hAnsi="Arial" w:cs="Arial"/>
          <w:i/>
          <w:lang w:val="it-IT"/>
        </w:rPr>
        <w:t>Il messaggio nella bottiglia</w:t>
      </w:r>
      <w:r>
        <w:rPr>
          <w:rFonts w:ascii="Arial" w:hAnsi="Arial" w:cs="Arial"/>
          <w:lang w:val="it-IT"/>
        </w:rPr>
        <w:t xml:space="preserve"> (</w:t>
      </w:r>
      <w:proofErr w:type="spellStart"/>
      <w:r>
        <w:rPr>
          <w:rFonts w:ascii="Arial" w:hAnsi="Arial" w:cs="Arial"/>
          <w:i/>
          <w:lang w:val="it-IT"/>
        </w:rPr>
        <w:t>Flaskepost</w:t>
      </w:r>
      <w:proofErr w:type="spellEnd"/>
      <w:r>
        <w:rPr>
          <w:rFonts w:ascii="Arial" w:hAnsi="Arial" w:cs="Arial"/>
          <w:i/>
          <w:lang w:val="it-IT"/>
        </w:rPr>
        <w:t xml:space="preserve"> fra P</w:t>
      </w:r>
      <w:r>
        <w:rPr>
          <w:rFonts w:ascii="Arial" w:hAnsi="Arial" w:cs="Arial"/>
          <w:lang w:val="it-IT"/>
        </w:rPr>
        <w:t>) Marsilio 2013</w:t>
      </w:r>
    </w:p>
    <w:p w14:paraId="57BE2414" w14:textId="77777777" w:rsidR="000525C6" w:rsidRDefault="000525C6" w:rsidP="000525C6">
      <w:pPr>
        <w:rPr>
          <w:rFonts w:ascii="Arial" w:hAnsi="Arial" w:cs="Arial"/>
          <w:lang w:val="it-IT"/>
        </w:rPr>
      </w:pPr>
    </w:p>
    <w:p w14:paraId="347AFBDE" w14:textId="77777777" w:rsidR="000525C6" w:rsidRPr="00EE6064" w:rsidRDefault="000525C6" w:rsidP="000525C6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Anna Grue, </w:t>
      </w:r>
      <w:r w:rsidRPr="00282777">
        <w:rPr>
          <w:rFonts w:ascii="Arial" w:hAnsi="Arial" w:cs="Arial"/>
          <w:i/>
          <w:lang w:val="it-IT"/>
        </w:rPr>
        <w:t>Nessuno conosce il mio nome</w:t>
      </w:r>
      <w:r>
        <w:rPr>
          <w:rFonts w:ascii="Arial" w:hAnsi="Arial" w:cs="Arial"/>
          <w:lang w:val="it-IT"/>
        </w:rPr>
        <w:t xml:space="preserve"> (</w:t>
      </w:r>
      <w:proofErr w:type="spellStart"/>
      <w:r w:rsidRPr="00282777">
        <w:rPr>
          <w:rFonts w:ascii="Arial" w:hAnsi="Arial" w:cs="Arial"/>
          <w:i/>
          <w:lang w:val="it-IT"/>
        </w:rPr>
        <w:t>Dybt</w:t>
      </w:r>
      <w:proofErr w:type="spellEnd"/>
      <w:r w:rsidRPr="00282777">
        <w:rPr>
          <w:rFonts w:ascii="Arial" w:hAnsi="Arial" w:cs="Arial"/>
          <w:i/>
          <w:lang w:val="it-IT"/>
        </w:rPr>
        <w:t xml:space="preserve"> </w:t>
      </w:r>
      <w:proofErr w:type="spellStart"/>
      <w:r w:rsidRPr="00282777">
        <w:rPr>
          <w:rFonts w:ascii="Arial" w:hAnsi="Arial" w:cs="Arial"/>
          <w:i/>
          <w:lang w:val="it-IT"/>
        </w:rPr>
        <w:t>at</w:t>
      </w:r>
      <w:proofErr w:type="spellEnd"/>
      <w:r w:rsidRPr="00282777">
        <w:rPr>
          <w:rFonts w:ascii="Arial" w:hAnsi="Arial" w:cs="Arial"/>
          <w:i/>
          <w:lang w:val="it-IT"/>
        </w:rPr>
        <w:t xml:space="preserve"> f</w:t>
      </w:r>
      <w:r w:rsidRPr="00EE6064">
        <w:rPr>
          <w:rFonts w:ascii="Arial" w:hAnsi="Arial" w:cs="Arial"/>
          <w:i/>
          <w:lang w:val="it-IT"/>
        </w:rPr>
        <w:t>alde</w:t>
      </w:r>
      <w:r w:rsidRPr="00EE6064">
        <w:rPr>
          <w:rFonts w:ascii="Arial" w:hAnsi="Arial" w:cs="Arial"/>
          <w:lang w:val="it-IT"/>
        </w:rPr>
        <w:t>) Marsilio 2013</w:t>
      </w:r>
    </w:p>
    <w:p w14:paraId="6D1D3D00" w14:textId="77777777" w:rsidR="000525C6" w:rsidRDefault="000525C6" w:rsidP="000525C6">
      <w:pPr>
        <w:rPr>
          <w:rFonts w:ascii="Arial" w:hAnsi="Arial" w:cs="Arial"/>
          <w:lang w:val="it-IT"/>
        </w:rPr>
      </w:pPr>
    </w:p>
    <w:p w14:paraId="15BA2289" w14:textId="77777777" w:rsidR="000525C6" w:rsidRPr="00312A7B" w:rsidRDefault="000525C6" w:rsidP="000525C6">
      <w:pPr>
        <w:rPr>
          <w:rFonts w:ascii="Arial" w:hAnsi="Arial" w:cs="Arial"/>
          <w:lang w:val="it-IT"/>
        </w:rPr>
      </w:pPr>
      <w:r w:rsidRPr="00312A7B">
        <w:rPr>
          <w:rFonts w:ascii="Arial" w:hAnsi="Arial" w:cs="Arial"/>
          <w:lang w:val="it-IT"/>
        </w:rPr>
        <w:t xml:space="preserve">Janne </w:t>
      </w:r>
      <w:proofErr w:type="spellStart"/>
      <w:r w:rsidRPr="00312A7B">
        <w:rPr>
          <w:rFonts w:ascii="Arial" w:hAnsi="Arial" w:cs="Arial"/>
          <w:lang w:val="it-IT"/>
        </w:rPr>
        <w:t>Teller</w:t>
      </w:r>
      <w:proofErr w:type="spellEnd"/>
      <w:r w:rsidRPr="00312A7B">
        <w:rPr>
          <w:rFonts w:ascii="Arial" w:hAnsi="Arial" w:cs="Arial"/>
          <w:lang w:val="it-IT"/>
        </w:rPr>
        <w:t xml:space="preserve"> </w:t>
      </w:r>
      <w:proofErr w:type="spellStart"/>
      <w:r w:rsidRPr="00312A7B">
        <w:rPr>
          <w:rFonts w:ascii="Arial" w:hAnsi="Arial" w:cs="Arial"/>
          <w:i/>
          <w:lang w:val="it-IT"/>
        </w:rPr>
        <w:t>Hvis</w:t>
      </w:r>
      <w:proofErr w:type="spellEnd"/>
      <w:r w:rsidRPr="00312A7B">
        <w:rPr>
          <w:rFonts w:ascii="Arial" w:hAnsi="Arial" w:cs="Arial"/>
          <w:i/>
          <w:lang w:val="it-IT"/>
        </w:rPr>
        <w:t xml:space="preserve"> </w:t>
      </w:r>
      <w:proofErr w:type="spellStart"/>
      <w:r w:rsidRPr="00312A7B">
        <w:rPr>
          <w:rFonts w:ascii="Arial" w:hAnsi="Arial" w:cs="Arial"/>
          <w:i/>
          <w:lang w:val="it-IT"/>
        </w:rPr>
        <w:t>det</w:t>
      </w:r>
      <w:proofErr w:type="spellEnd"/>
      <w:r w:rsidRPr="00312A7B">
        <w:rPr>
          <w:rFonts w:ascii="Arial" w:hAnsi="Arial" w:cs="Arial"/>
          <w:i/>
          <w:lang w:val="it-IT"/>
        </w:rPr>
        <w:t xml:space="preserve"> </w:t>
      </w:r>
      <w:proofErr w:type="spellStart"/>
      <w:r w:rsidRPr="00312A7B">
        <w:rPr>
          <w:rFonts w:ascii="Arial" w:hAnsi="Arial" w:cs="Arial"/>
          <w:i/>
          <w:lang w:val="it-IT"/>
        </w:rPr>
        <w:t>var</w:t>
      </w:r>
      <w:proofErr w:type="spellEnd"/>
      <w:r w:rsidRPr="00312A7B">
        <w:rPr>
          <w:rFonts w:ascii="Arial" w:hAnsi="Arial" w:cs="Arial"/>
          <w:i/>
          <w:lang w:val="it-IT"/>
        </w:rPr>
        <w:t xml:space="preserve"> </w:t>
      </w:r>
      <w:proofErr w:type="spellStart"/>
      <w:r w:rsidRPr="00312A7B">
        <w:rPr>
          <w:rFonts w:ascii="Arial" w:hAnsi="Arial" w:cs="Arial"/>
          <w:i/>
          <w:lang w:val="it-IT"/>
        </w:rPr>
        <w:t>krig</w:t>
      </w:r>
      <w:proofErr w:type="spellEnd"/>
      <w:r w:rsidRPr="00312A7B">
        <w:rPr>
          <w:rFonts w:ascii="Arial" w:hAnsi="Arial" w:cs="Arial"/>
          <w:i/>
          <w:lang w:val="it-IT"/>
        </w:rPr>
        <w:t xml:space="preserve"> i </w:t>
      </w:r>
      <w:proofErr w:type="spellStart"/>
      <w:proofErr w:type="gramStart"/>
      <w:r w:rsidRPr="00312A7B">
        <w:rPr>
          <w:rFonts w:ascii="Arial" w:hAnsi="Arial" w:cs="Arial"/>
          <w:i/>
          <w:lang w:val="it-IT"/>
        </w:rPr>
        <w:t>Norden</w:t>
      </w:r>
      <w:proofErr w:type="spellEnd"/>
      <w:r w:rsidRPr="00312A7B">
        <w:rPr>
          <w:rFonts w:ascii="Arial" w:hAnsi="Arial" w:cs="Arial"/>
          <w:lang w:val="it-IT"/>
        </w:rPr>
        <w:t xml:space="preserve">  Feltrinelli</w:t>
      </w:r>
      <w:proofErr w:type="gramEnd"/>
      <w:r w:rsidRPr="00312A7B">
        <w:rPr>
          <w:rFonts w:ascii="Arial" w:hAnsi="Arial" w:cs="Arial"/>
          <w:lang w:val="it-IT"/>
        </w:rPr>
        <w:t xml:space="preserve"> 2014</w:t>
      </w:r>
    </w:p>
    <w:p w14:paraId="20CBAD39" w14:textId="77777777" w:rsidR="000525C6" w:rsidRPr="00312A7B" w:rsidRDefault="000525C6" w:rsidP="000525C6">
      <w:pPr>
        <w:rPr>
          <w:rFonts w:ascii="Arial" w:hAnsi="Arial" w:cs="Arial"/>
          <w:lang w:val="it-IT"/>
        </w:rPr>
      </w:pPr>
    </w:p>
    <w:p w14:paraId="40C13A2D" w14:textId="77777777" w:rsidR="000525C6" w:rsidRPr="00312A7B" w:rsidRDefault="000525C6" w:rsidP="000525C6">
      <w:pPr>
        <w:rPr>
          <w:rFonts w:ascii="Arial" w:hAnsi="Arial" w:cs="Arial"/>
          <w:lang w:val="it-IT"/>
        </w:rPr>
      </w:pPr>
      <w:proofErr w:type="spellStart"/>
      <w:r w:rsidRPr="00312A7B">
        <w:rPr>
          <w:rFonts w:ascii="Arial" w:hAnsi="Arial" w:cs="Arial"/>
          <w:lang w:val="it-IT"/>
        </w:rPr>
        <w:t>Hanne-Vibeke</w:t>
      </w:r>
      <w:proofErr w:type="spellEnd"/>
      <w:r w:rsidRPr="00312A7B">
        <w:rPr>
          <w:rFonts w:ascii="Arial" w:hAnsi="Arial" w:cs="Arial"/>
          <w:lang w:val="it-IT"/>
        </w:rPr>
        <w:t xml:space="preserve"> </w:t>
      </w:r>
      <w:proofErr w:type="spellStart"/>
      <w:r w:rsidRPr="00312A7B">
        <w:rPr>
          <w:rFonts w:ascii="Arial" w:hAnsi="Arial" w:cs="Arial"/>
          <w:lang w:val="it-IT"/>
        </w:rPr>
        <w:t>Holst</w:t>
      </w:r>
      <w:proofErr w:type="spellEnd"/>
      <w:r w:rsidRPr="00312A7B">
        <w:rPr>
          <w:rFonts w:ascii="Arial" w:hAnsi="Arial" w:cs="Arial"/>
          <w:lang w:val="it-IT"/>
        </w:rPr>
        <w:t xml:space="preserve">, </w:t>
      </w:r>
      <w:r w:rsidRPr="00312A7B">
        <w:rPr>
          <w:rFonts w:ascii="Arial" w:hAnsi="Arial" w:cs="Arial"/>
          <w:i/>
          <w:lang w:val="it-IT"/>
        </w:rPr>
        <w:t>La madre assente</w:t>
      </w:r>
      <w:r w:rsidRPr="00312A7B">
        <w:rPr>
          <w:rFonts w:ascii="Arial" w:hAnsi="Arial" w:cs="Arial"/>
          <w:lang w:val="it-IT"/>
        </w:rPr>
        <w:t xml:space="preserve"> (</w:t>
      </w:r>
      <w:proofErr w:type="spellStart"/>
      <w:r w:rsidRPr="00312A7B">
        <w:rPr>
          <w:rFonts w:ascii="Arial" w:hAnsi="Arial" w:cs="Arial"/>
          <w:i/>
          <w:lang w:val="it-IT"/>
        </w:rPr>
        <w:t>Undskyldningen</w:t>
      </w:r>
      <w:proofErr w:type="spellEnd"/>
      <w:r w:rsidRPr="00312A7B">
        <w:rPr>
          <w:rFonts w:ascii="Arial" w:hAnsi="Arial" w:cs="Arial"/>
          <w:lang w:val="it-IT"/>
        </w:rPr>
        <w:t xml:space="preserve"> – </w:t>
      </w:r>
      <w:proofErr w:type="spellStart"/>
      <w:r w:rsidRPr="00312A7B">
        <w:rPr>
          <w:rFonts w:ascii="Arial" w:hAnsi="Arial" w:cs="Arial"/>
          <w:lang w:val="it-IT"/>
        </w:rPr>
        <w:t>translation</w:t>
      </w:r>
      <w:proofErr w:type="spellEnd"/>
      <w:r w:rsidRPr="00312A7B">
        <w:rPr>
          <w:rFonts w:ascii="Arial" w:hAnsi="Arial" w:cs="Arial"/>
          <w:lang w:val="it-IT"/>
        </w:rPr>
        <w:t xml:space="preserve">, with Eva </w:t>
      </w:r>
      <w:proofErr w:type="spellStart"/>
      <w:r w:rsidRPr="00312A7B">
        <w:rPr>
          <w:rFonts w:ascii="Arial" w:hAnsi="Arial" w:cs="Arial"/>
          <w:lang w:val="it-IT"/>
        </w:rPr>
        <w:t>Kampmann</w:t>
      </w:r>
      <w:proofErr w:type="spellEnd"/>
      <w:r w:rsidRPr="00312A7B">
        <w:rPr>
          <w:rFonts w:ascii="Arial" w:hAnsi="Arial" w:cs="Arial"/>
          <w:lang w:val="it-IT"/>
        </w:rPr>
        <w:t>) Mondadori 2014</w:t>
      </w:r>
    </w:p>
    <w:p w14:paraId="4FE19B5A" w14:textId="77777777" w:rsidR="000525C6" w:rsidRPr="00312A7B" w:rsidRDefault="000525C6" w:rsidP="000525C6">
      <w:pPr>
        <w:rPr>
          <w:rFonts w:ascii="Arial" w:hAnsi="Arial" w:cs="Arial"/>
          <w:lang w:val="it-IT"/>
        </w:rPr>
      </w:pPr>
    </w:p>
    <w:p w14:paraId="1D119EB8" w14:textId="77777777" w:rsidR="000525C6" w:rsidRDefault="000525C6" w:rsidP="000525C6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Jussi Adler-Olsen, </w:t>
      </w:r>
      <w:r w:rsidRPr="003839D5">
        <w:rPr>
          <w:rFonts w:ascii="Arial" w:hAnsi="Arial" w:cs="Arial"/>
          <w:i/>
          <w:lang w:val="it-IT"/>
        </w:rPr>
        <w:t>L’effetto farfalla</w:t>
      </w:r>
      <w:r>
        <w:rPr>
          <w:rFonts w:ascii="Arial" w:hAnsi="Arial" w:cs="Arial"/>
          <w:i/>
          <w:lang w:val="it-IT"/>
        </w:rPr>
        <w:t xml:space="preserve"> </w:t>
      </w:r>
      <w:r>
        <w:rPr>
          <w:rFonts w:ascii="Arial" w:hAnsi="Arial" w:cs="Arial"/>
          <w:lang w:val="it-IT"/>
        </w:rPr>
        <w:t>(</w:t>
      </w:r>
      <w:r w:rsidRPr="00560BE8">
        <w:rPr>
          <w:rFonts w:ascii="Arial" w:hAnsi="Arial" w:cs="Arial"/>
          <w:i/>
          <w:lang w:val="it-IT"/>
        </w:rPr>
        <w:t xml:space="preserve">Marco </w:t>
      </w:r>
      <w:proofErr w:type="spellStart"/>
      <w:r w:rsidRPr="00560BE8">
        <w:rPr>
          <w:rFonts w:ascii="Arial" w:hAnsi="Arial" w:cs="Arial"/>
          <w:i/>
          <w:lang w:val="it-IT"/>
        </w:rPr>
        <w:t>effekten</w:t>
      </w:r>
      <w:proofErr w:type="spellEnd"/>
      <w:r>
        <w:rPr>
          <w:rFonts w:ascii="Arial" w:hAnsi="Arial" w:cs="Arial"/>
          <w:lang w:val="it-IT"/>
        </w:rPr>
        <w:t>) Marsilio 2015</w:t>
      </w:r>
    </w:p>
    <w:p w14:paraId="4802B636" w14:textId="77777777" w:rsidR="000525C6" w:rsidRPr="00312A7B" w:rsidRDefault="000525C6" w:rsidP="000525C6">
      <w:pPr>
        <w:jc w:val="both"/>
        <w:rPr>
          <w:rFonts w:ascii="Arial" w:hAnsi="Arial" w:cs="Arial"/>
          <w:lang w:val="it-IT"/>
        </w:rPr>
      </w:pPr>
    </w:p>
    <w:p w14:paraId="2B150664" w14:textId="77777777" w:rsidR="000525C6" w:rsidRPr="00312A7B" w:rsidRDefault="000525C6" w:rsidP="000525C6">
      <w:pPr>
        <w:jc w:val="both"/>
        <w:rPr>
          <w:rFonts w:ascii="Arial" w:hAnsi="Arial" w:cs="Arial"/>
          <w:lang w:val="it-IT"/>
        </w:rPr>
      </w:pPr>
      <w:r w:rsidRPr="00312A7B">
        <w:rPr>
          <w:rFonts w:ascii="Arial" w:hAnsi="Arial" w:cs="Arial"/>
          <w:lang w:val="it-IT"/>
        </w:rPr>
        <w:t xml:space="preserve">Dan </w:t>
      </w:r>
      <w:proofErr w:type="spellStart"/>
      <w:r w:rsidRPr="00312A7B">
        <w:rPr>
          <w:rFonts w:ascii="Arial" w:hAnsi="Arial" w:cs="Arial"/>
          <w:lang w:val="it-IT"/>
        </w:rPr>
        <w:t>Turèll</w:t>
      </w:r>
      <w:proofErr w:type="spellEnd"/>
      <w:r w:rsidRPr="00312A7B">
        <w:rPr>
          <w:rFonts w:ascii="Arial" w:hAnsi="Arial" w:cs="Arial"/>
          <w:lang w:val="it-IT"/>
        </w:rPr>
        <w:t xml:space="preserve">, </w:t>
      </w:r>
      <w:r w:rsidRPr="00312A7B">
        <w:rPr>
          <w:rFonts w:ascii="Arial" w:hAnsi="Arial" w:cs="Arial"/>
          <w:i/>
          <w:lang w:val="it-IT"/>
        </w:rPr>
        <w:t>Assassinio di marzo</w:t>
      </w:r>
      <w:r w:rsidRPr="00312A7B">
        <w:rPr>
          <w:rFonts w:ascii="Arial" w:hAnsi="Arial" w:cs="Arial"/>
          <w:lang w:val="it-IT"/>
        </w:rPr>
        <w:t xml:space="preserve"> (</w:t>
      </w:r>
      <w:proofErr w:type="spellStart"/>
      <w:r w:rsidRPr="00312A7B">
        <w:rPr>
          <w:rFonts w:ascii="Arial" w:hAnsi="Arial" w:cs="Arial"/>
          <w:i/>
          <w:lang w:val="it-IT"/>
        </w:rPr>
        <w:t>Mord</w:t>
      </w:r>
      <w:proofErr w:type="spellEnd"/>
      <w:r w:rsidRPr="00312A7B">
        <w:rPr>
          <w:rFonts w:ascii="Arial" w:hAnsi="Arial" w:cs="Arial"/>
          <w:i/>
          <w:lang w:val="it-IT"/>
        </w:rPr>
        <w:t xml:space="preserve"> i </w:t>
      </w:r>
      <w:proofErr w:type="spellStart"/>
      <w:r w:rsidRPr="00312A7B">
        <w:rPr>
          <w:rFonts w:ascii="Arial" w:hAnsi="Arial" w:cs="Arial"/>
          <w:i/>
          <w:lang w:val="it-IT"/>
        </w:rPr>
        <w:t>marts</w:t>
      </w:r>
      <w:proofErr w:type="spellEnd"/>
      <w:r w:rsidRPr="00312A7B">
        <w:rPr>
          <w:rFonts w:ascii="Arial" w:hAnsi="Arial" w:cs="Arial"/>
          <w:lang w:val="it-IT"/>
        </w:rPr>
        <w:t>) Iperborea 2016</w:t>
      </w:r>
    </w:p>
    <w:p w14:paraId="60A2FCD3" w14:textId="77777777" w:rsidR="000525C6" w:rsidRDefault="000525C6" w:rsidP="000525C6">
      <w:pPr>
        <w:rPr>
          <w:rFonts w:ascii="Arial" w:hAnsi="Arial" w:cs="Arial"/>
          <w:lang w:val="it-IT"/>
        </w:rPr>
      </w:pPr>
    </w:p>
    <w:p w14:paraId="67CA03F7" w14:textId="77777777" w:rsidR="000525C6" w:rsidRDefault="000525C6" w:rsidP="000525C6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Jussi Adler-Olsen, </w:t>
      </w:r>
      <w:r w:rsidRPr="001D5CC5">
        <w:rPr>
          <w:rFonts w:ascii="Arial" w:hAnsi="Arial" w:cs="Arial"/>
          <w:i/>
          <w:lang w:val="it-IT"/>
        </w:rPr>
        <w:t>Paziente 64</w:t>
      </w:r>
      <w:r>
        <w:rPr>
          <w:rFonts w:ascii="Arial" w:hAnsi="Arial" w:cs="Arial"/>
          <w:lang w:val="it-IT"/>
        </w:rPr>
        <w:t xml:space="preserve"> (Journal 64) Marsilio 2016</w:t>
      </w:r>
    </w:p>
    <w:p w14:paraId="4C07085A" w14:textId="77777777" w:rsidR="000525C6" w:rsidRDefault="000525C6" w:rsidP="000525C6">
      <w:pPr>
        <w:rPr>
          <w:rFonts w:ascii="Arial" w:hAnsi="Arial" w:cs="Arial"/>
          <w:lang w:val="it-IT"/>
        </w:rPr>
      </w:pPr>
    </w:p>
    <w:p w14:paraId="44D83492" w14:textId="77777777" w:rsidR="000525C6" w:rsidRPr="003839D5" w:rsidRDefault="000525C6" w:rsidP="000525C6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Jussi Adler-Olsen, </w:t>
      </w:r>
      <w:r w:rsidRPr="00F30236">
        <w:rPr>
          <w:rFonts w:ascii="Arial" w:hAnsi="Arial" w:cs="Arial"/>
          <w:i/>
          <w:lang w:val="it-IT"/>
        </w:rPr>
        <w:t xml:space="preserve">La promessa </w:t>
      </w:r>
      <w:r w:rsidRPr="00560BE8">
        <w:rPr>
          <w:rFonts w:ascii="Arial" w:hAnsi="Arial" w:cs="Arial"/>
          <w:lang w:val="it-IT"/>
        </w:rPr>
        <w:t>(</w:t>
      </w:r>
      <w:proofErr w:type="spellStart"/>
      <w:r w:rsidRPr="00EE6064">
        <w:rPr>
          <w:rFonts w:ascii="Arial" w:hAnsi="Arial" w:cs="Arial"/>
          <w:i/>
          <w:lang w:val="it-IT"/>
        </w:rPr>
        <w:t>Den</w:t>
      </w:r>
      <w:proofErr w:type="spellEnd"/>
      <w:r w:rsidRPr="00EE6064">
        <w:rPr>
          <w:rFonts w:ascii="Arial" w:hAnsi="Arial" w:cs="Arial"/>
          <w:i/>
          <w:lang w:val="it-IT"/>
        </w:rPr>
        <w:t xml:space="preserve"> </w:t>
      </w:r>
      <w:proofErr w:type="spellStart"/>
      <w:r w:rsidRPr="00EE6064">
        <w:rPr>
          <w:rFonts w:ascii="Arial" w:hAnsi="Arial" w:cs="Arial"/>
          <w:i/>
          <w:lang w:val="it-IT"/>
        </w:rPr>
        <w:t>grænseløse</w:t>
      </w:r>
      <w:proofErr w:type="spellEnd"/>
      <w:r w:rsidRPr="00EE6064">
        <w:rPr>
          <w:rFonts w:ascii="Arial" w:hAnsi="Arial" w:cs="Arial"/>
          <w:lang w:val="it-IT"/>
        </w:rPr>
        <w:t>) Marsilio, 2016</w:t>
      </w:r>
    </w:p>
    <w:p w14:paraId="356590A5" w14:textId="77777777" w:rsidR="000525C6" w:rsidRDefault="000525C6" w:rsidP="000525C6">
      <w:pPr>
        <w:rPr>
          <w:rFonts w:ascii="Arial" w:hAnsi="Arial" w:cs="Arial"/>
          <w:lang w:val="it-IT"/>
        </w:rPr>
      </w:pPr>
    </w:p>
    <w:p w14:paraId="146AC7FC" w14:textId="77777777" w:rsidR="000525C6" w:rsidRPr="001D5CC5" w:rsidRDefault="000525C6" w:rsidP="000525C6">
      <w:pPr>
        <w:rPr>
          <w:rFonts w:ascii="Arial" w:hAnsi="Arial" w:cs="Arial"/>
          <w:lang w:val="it-IT"/>
        </w:rPr>
      </w:pPr>
      <w:r w:rsidRPr="00EE6064">
        <w:rPr>
          <w:rFonts w:ascii="Arial" w:hAnsi="Arial" w:cs="Arial"/>
          <w:lang w:val="it-IT"/>
        </w:rPr>
        <w:t xml:space="preserve">Jesper Stein, </w:t>
      </w:r>
      <w:r w:rsidRPr="00EE6064">
        <w:rPr>
          <w:rFonts w:ascii="Arial" w:hAnsi="Arial" w:cs="Arial"/>
          <w:i/>
          <w:lang w:val="it-IT"/>
        </w:rPr>
        <w:t xml:space="preserve">Bye bye </w:t>
      </w:r>
      <w:proofErr w:type="spellStart"/>
      <w:r w:rsidRPr="00EE6064">
        <w:rPr>
          <w:rFonts w:ascii="Arial" w:hAnsi="Arial" w:cs="Arial"/>
          <w:i/>
          <w:lang w:val="it-IT"/>
        </w:rPr>
        <w:t>Blackbird</w:t>
      </w:r>
      <w:proofErr w:type="spellEnd"/>
      <w:r w:rsidRPr="00EE6064">
        <w:rPr>
          <w:rFonts w:ascii="Arial" w:hAnsi="Arial" w:cs="Arial"/>
          <w:lang w:val="it-IT"/>
        </w:rPr>
        <w:t>, Marsilio 2016</w:t>
      </w:r>
    </w:p>
    <w:p w14:paraId="5F86D14E" w14:textId="77777777" w:rsidR="000525C6" w:rsidRPr="00EE6064" w:rsidRDefault="000525C6" w:rsidP="000525C6">
      <w:pPr>
        <w:rPr>
          <w:rFonts w:ascii="Arial" w:hAnsi="Arial" w:cs="Arial"/>
          <w:lang w:val="it-IT"/>
        </w:rPr>
      </w:pPr>
    </w:p>
    <w:p w14:paraId="52189778" w14:textId="77777777" w:rsidR="000525C6" w:rsidRPr="00EE6064" w:rsidRDefault="000525C6" w:rsidP="000525C6">
      <w:pPr>
        <w:rPr>
          <w:rFonts w:ascii="Arial" w:hAnsi="Arial" w:cs="Arial"/>
          <w:lang w:val="it-IT"/>
        </w:rPr>
      </w:pPr>
      <w:proofErr w:type="spellStart"/>
      <w:r w:rsidRPr="00EE6064">
        <w:rPr>
          <w:rFonts w:ascii="Arial" w:hAnsi="Arial" w:cs="Arial"/>
          <w:lang w:val="it-IT"/>
        </w:rPr>
        <w:t>Gunnar</w:t>
      </w:r>
      <w:proofErr w:type="spellEnd"/>
      <w:r w:rsidRPr="00EE6064">
        <w:rPr>
          <w:rFonts w:ascii="Arial" w:hAnsi="Arial" w:cs="Arial"/>
          <w:lang w:val="it-IT"/>
        </w:rPr>
        <w:t xml:space="preserve"> </w:t>
      </w:r>
      <w:proofErr w:type="spellStart"/>
      <w:r w:rsidRPr="00EE6064">
        <w:rPr>
          <w:rFonts w:ascii="Arial" w:hAnsi="Arial" w:cs="Arial"/>
          <w:lang w:val="it-IT"/>
        </w:rPr>
        <w:t>Gunnarsson</w:t>
      </w:r>
      <w:proofErr w:type="spellEnd"/>
      <w:r w:rsidRPr="00EE6064">
        <w:rPr>
          <w:rFonts w:ascii="Arial" w:hAnsi="Arial" w:cs="Arial"/>
          <w:lang w:val="it-IT"/>
        </w:rPr>
        <w:t xml:space="preserve">, </w:t>
      </w:r>
      <w:r w:rsidRPr="00EE6064">
        <w:rPr>
          <w:rFonts w:ascii="Arial" w:hAnsi="Arial" w:cs="Arial"/>
          <w:i/>
          <w:lang w:val="it-IT"/>
        </w:rPr>
        <w:t>Il pastore d'Islanda</w:t>
      </w:r>
      <w:r w:rsidRPr="00EE6064">
        <w:rPr>
          <w:rFonts w:ascii="Arial" w:hAnsi="Arial" w:cs="Arial"/>
          <w:lang w:val="it-IT"/>
        </w:rPr>
        <w:t xml:space="preserve"> (</w:t>
      </w:r>
      <w:proofErr w:type="spellStart"/>
      <w:r w:rsidRPr="00EE6064">
        <w:rPr>
          <w:rFonts w:ascii="Arial" w:hAnsi="Arial" w:cs="Arial"/>
          <w:i/>
          <w:lang w:val="it-IT"/>
        </w:rPr>
        <w:t>Advent</w:t>
      </w:r>
      <w:proofErr w:type="spellEnd"/>
      <w:r w:rsidRPr="00EE6064">
        <w:rPr>
          <w:rFonts w:ascii="Arial" w:hAnsi="Arial" w:cs="Arial"/>
          <w:i/>
          <w:lang w:val="it-IT"/>
        </w:rPr>
        <w:t xml:space="preserve">) </w:t>
      </w:r>
      <w:r w:rsidRPr="00EE6064">
        <w:rPr>
          <w:rFonts w:ascii="Arial" w:hAnsi="Arial" w:cs="Arial"/>
          <w:lang w:val="it-IT"/>
        </w:rPr>
        <w:t>Iperborea 2016</w:t>
      </w:r>
    </w:p>
    <w:p w14:paraId="1477B348" w14:textId="77777777" w:rsidR="000525C6" w:rsidRPr="00EE6064" w:rsidRDefault="000525C6" w:rsidP="000525C6">
      <w:pPr>
        <w:rPr>
          <w:rFonts w:ascii="Arial" w:hAnsi="Arial" w:cs="Arial"/>
          <w:lang w:val="it-IT"/>
        </w:rPr>
      </w:pPr>
    </w:p>
    <w:p w14:paraId="4F259F15" w14:textId="77777777" w:rsidR="000525C6" w:rsidRPr="00EE6064" w:rsidRDefault="000525C6" w:rsidP="000525C6">
      <w:pPr>
        <w:rPr>
          <w:rFonts w:ascii="Arial" w:hAnsi="Arial" w:cs="Arial"/>
          <w:lang w:val="it-IT"/>
        </w:rPr>
      </w:pPr>
      <w:r w:rsidRPr="00EE6064">
        <w:rPr>
          <w:rFonts w:ascii="Arial" w:hAnsi="Arial" w:cs="Arial"/>
          <w:lang w:val="it-IT"/>
        </w:rPr>
        <w:t xml:space="preserve">Anna Grue, </w:t>
      </w:r>
      <w:r w:rsidRPr="00EE6064">
        <w:rPr>
          <w:rFonts w:ascii="Arial" w:hAnsi="Arial" w:cs="Arial"/>
          <w:i/>
          <w:lang w:val="it-IT"/>
        </w:rPr>
        <w:t>L'arte di morire</w:t>
      </w:r>
      <w:r w:rsidRPr="00EE6064">
        <w:rPr>
          <w:rFonts w:ascii="Arial" w:hAnsi="Arial" w:cs="Arial"/>
          <w:lang w:val="it-IT"/>
        </w:rPr>
        <w:t xml:space="preserve"> (</w:t>
      </w:r>
      <w:proofErr w:type="spellStart"/>
      <w:r w:rsidRPr="00EE6064">
        <w:rPr>
          <w:rFonts w:ascii="Arial" w:hAnsi="Arial" w:cs="Arial"/>
          <w:i/>
          <w:lang w:val="it-IT"/>
        </w:rPr>
        <w:t>Kunsten</w:t>
      </w:r>
      <w:proofErr w:type="spellEnd"/>
      <w:r w:rsidRPr="00EE6064">
        <w:rPr>
          <w:rFonts w:ascii="Arial" w:hAnsi="Arial" w:cs="Arial"/>
          <w:i/>
          <w:lang w:val="it-IT"/>
        </w:rPr>
        <w:t xml:space="preserve"> </w:t>
      </w:r>
      <w:proofErr w:type="spellStart"/>
      <w:r w:rsidRPr="00EE6064">
        <w:rPr>
          <w:rFonts w:ascii="Arial" w:hAnsi="Arial" w:cs="Arial"/>
          <w:i/>
          <w:lang w:val="it-IT"/>
        </w:rPr>
        <w:t>at</w:t>
      </w:r>
      <w:proofErr w:type="spellEnd"/>
      <w:r w:rsidRPr="00EE6064">
        <w:rPr>
          <w:rFonts w:ascii="Arial" w:hAnsi="Arial" w:cs="Arial"/>
          <w:i/>
          <w:lang w:val="it-IT"/>
        </w:rPr>
        <w:t xml:space="preserve"> </w:t>
      </w:r>
      <w:proofErr w:type="spellStart"/>
      <w:r w:rsidRPr="00EE6064">
        <w:rPr>
          <w:rFonts w:ascii="Arial" w:hAnsi="Arial" w:cs="Arial"/>
          <w:i/>
          <w:lang w:val="it-IT"/>
        </w:rPr>
        <w:t>dø</w:t>
      </w:r>
      <w:proofErr w:type="spellEnd"/>
      <w:r w:rsidRPr="00EE6064">
        <w:rPr>
          <w:rFonts w:ascii="Arial" w:hAnsi="Arial" w:cs="Arial"/>
          <w:lang w:val="it-IT"/>
        </w:rPr>
        <w:t>) Marsilio 2017</w:t>
      </w:r>
    </w:p>
    <w:p w14:paraId="7154BEDE" w14:textId="77777777" w:rsidR="000525C6" w:rsidRPr="00EE6064" w:rsidRDefault="000525C6" w:rsidP="000525C6">
      <w:pPr>
        <w:rPr>
          <w:rFonts w:ascii="Arial" w:hAnsi="Arial" w:cs="Arial"/>
          <w:lang w:val="it-IT"/>
        </w:rPr>
      </w:pPr>
    </w:p>
    <w:p w14:paraId="5B2B4D79" w14:textId="77777777" w:rsidR="000525C6" w:rsidRPr="00EE6064" w:rsidRDefault="000525C6" w:rsidP="000525C6">
      <w:pPr>
        <w:rPr>
          <w:rFonts w:ascii="Arial" w:hAnsi="Arial" w:cs="Arial"/>
          <w:lang w:val="it-IT"/>
        </w:rPr>
      </w:pPr>
      <w:r w:rsidRPr="00EE6064">
        <w:rPr>
          <w:rFonts w:ascii="Arial" w:hAnsi="Arial" w:cs="Arial"/>
          <w:lang w:val="it-IT"/>
        </w:rPr>
        <w:t xml:space="preserve">Jussi Adler-Olsen, </w:t>
      </w:r>
      <w:proofErr w:type="spellStart"/>
      <w:r w:rsidRPr="00EE6064">
        <w:rPr>
          <w:rFonts w:ascii="Arial" w:hAnsi="Arial" w:cs="Arial"/>
          <w:lang w:val="it-IT"/>
        </w:rPr>
        <w:t>Selfie</w:t>
      </w:r>
      <w:proofErr w:type="spellEnd"/>
      <w:r w:rsidRPr="00EE6064">
        <w:rPr>
          <w:rFonts w:ascii="Arial" w:hAnsi="Arial" w:cs="Arial"/>
          <w:lang w:val="it-IT"/>
        </w:rPr>
        <w:t xml:space="preserve"> (</w:t>
      </w:r>
      <w:proofErr w:type="spellStart"/>
      <w:r w:rsidRPr="00EE6064">
        <w:rPr>
          <w:rFonts w:ascii="Arial" w:hAnsi="Arial" w:cs="Arial"/>
          <w:i/>
          <w:lang w:val="it-IT"/>
        </w:rPr>
        <w:t>Selfies</w:t>
      </w:r>
      <w:proofErr w:type="spellEnd"/>
      <w:r w:rsidRPr="00EE6064">
        <w:rPr>
          <w:rFonts w:ascii="Arial" w:hAnsi="Arial" w:cs="Arial"/>
          <w:lang w:val="it-IT"/>
        </w:rPr>
        <w:t>, with Claudia V. Letizia), Marsilio 2017</w:t>
      </w:r>
    </w:p>
    <w:p w14:paraId="2747FA7E" w14:textId="77777777" w:rsidR="000525C6" w:rsidRPr="00EE6064" w:rsidRDefault="000525C6" w:rsidP="000525C6">
      <w:pPr>
        <w:rPr>
          <w:rFonts w:ascii="Arial" w:hAnsi="Arial" w:cs="Arial"/>
          <w:sz w:val="24"/>
          <w:szCs w:val="24"/>
          <w:lang w:val="it-IT"/>
        </w:rPr>
      </w:pPr>
    </w:p>
    <w:p w14:paraId="0F617DF5" w14:textId="77777777" w:rsidR="000525C6" w:rsidRPr="00EE6064" w:rsidRDefault="000525C6" w:rsidP="000525C6">
      <w:pPr>
        <w:rPr>
          <w:rFonts w:ascii="Arial" w:hAnsi="Arial" w:cs="Arial"/>
          <w:lang w:val="it-IT"/>
        </w:rPr>
      </w:pPr>
      <w:r w:rsidRPr="00EE6064">
        <w:rPr>
          <w:rFonts w:ascii="Arial" w:hAnsi="Arial" w:cs="Arial"/>
          <w:lang w:val="it-IT"/>
        </w:rPr>
        <w:t xml:space="preserve">Siri </w:t>
      </w:r>
      <w:proofErr w:type="spellStart"/>
      <w:r w:rsidRPr="00EE6064">
        <w:rPr>
          <w:rFonts w:ascii="Arial" w:hAnsi="Arial" w:cs="Arial"/>
          <w:lang w:val="it-IT"/>
        </w:rPr>
        <w:t>Ranva</w:t>
      </w:r>
      <w:proofErr w:type="spellEnd"/>
      <w:r w:rsidRPr="00EE6064">
        <w:rPr>
          <w:rFonts w:ascii="Arial" w:hAnsi="Arial" w:cs="Arial"/>
          <w:lang w:val="it-IT"/>
        </w:rPr>
        <w:t xml:space="preserve"> </w:t>
      </w:r>
      <w:proofErr w:type="spellStart"/>
      <w:r w:rsidRPr="00EE6064">
        <w:rPr>
          <w:rFonts w:ascii="Arial" w:hAnsi="Arial" w:cs="Arial"/>
          <w:lang w:val="it-IT"/>
        </w:rPr>
        <w:t>Hjelm</w:t>
      </w:r>
      <w:proofErr w:type="spellEnd"/>
      <w:r w:rsidRPr="00EE6064">
        <w:rPr>
          <w:rFonts w:ascii="Arial" w:hAnsi="Arial" w:cs="Arial"/>
          <w:lang w:val="it-IT"/>
        </w:rPr>
        <w:t xml:space="preserve"> Jacobsen, </w:t>
      </w:r>
      <w:r w:rsidRPr="00EE6064">
        <w:rPr>
          <w:rFonts w:ascii="Arial" w:hAnsi="Arial" w:cs="Arial"/>
          <w:i/>
          <w:lang w:val="it-IT"/>
        </w:rPr>
        <w:t>Isola</w:t>
      </w:r>
      <w:r w:rsidRPr="00EE6064">
        <w:rPr>
          <w:rFonts w:ascii="Arial" w:hAnsi="Arial" w:cs="Arial"/>
          <w:lang w:val="it-IT"/>
        </w:rPr>
        <w:t xml:space="preserve"> (</w:t>
      </w:r>
      <w:r w:rsidRPr="00EE6064">
        <w:rPr>
          <w:rFonts w:ascii="Arial" w:hAnsi="Arial" w:cs="Arial"/>
          <w:i/>
          <w:lang w:val="it-IT"/>
        </w:rPr>
        <w:t>Ø</w:t>
      </w:r>
      <w:r w:rsidRPr="00EE6064">
        <w:rPr>
          <w:rFonts w:ascii="Arial" w:hAnsi="Arial" w:cs="Arial"/>
          <w:lang w:val="it-IT"/>
        </w:rPr>
        <w:t>) Iperborea 2018</w:t>
      </w:r>
    </w:p>
    <w:p w14:paraId="2A29CCBD" w14:textId="77777777" w:rsidR="000525C6" w:rsidRPr="00EE6064" w:rsidRDefault="000525C6" w:rsidP="000525C6">
      <w:pPr>
        <w:rPr>
          <w:rFonts w:ascii="Arial" w:hAnsi="Arial" w:cs="Arial"/>
          <w:lang w:val="it-IT"/>
        </w:rPr>
      </w:pPr>
    </w:p>
    <w:p w14:paraId="20A032FF" w14:textId="77777777" w:rsidR="000525C6" w:rsidRPr="00EE6064" w:rsidRDefault="000525C6" w:rsidP="000525C6">
      <w:pPr>
        <w:rPr>
          <w:rFonts w:ascii="Arial" w:hAnsi="Arial" w:cs="Arial"/>
          <w:lang w:val="it-IT"/>
        </w:rPr>
      </w:pPr>
      <w:r w:rsidRPr="00EE6064">
        <w:rPr>
          <w:rFonts w:ascii="Arial" w:hAnsi="Arial" w:cs="Arial"/>
          <w:lang w:val="it-IT"/>
        </w:rPr>
        <w:t xml:space="preserve">Jesper Stein, </w:t>
      </w:r>
      <w:proofErr w:type="spellStart"/>
      <w:r w:rsidRPr="00EE6064">
        <w:rPr>
          <w:rFonts w:ascii="Arial" w:hAnsi="Arial" w:cs="Arial"/>
          <w:i/>
          <w:lang w:val="it-IT"/>
        </w:rPr>
        <w:t>Akrash</w:t>
      </w:r>
      <w:proofErr w:type="spellEnd"/>
      <w:r w:rsidRPr="00EE6064">
        <w:rPr>
          <w:rFonts w:ascii="Arial" w:hAnsi="Arial" w:cs="Arial"/>
          <w:lang w:val="it-IT"/>
        </w:rPr>
        <w:t>, Marsilio 2018</w:t>
      </w:r>
    </w:p>
    <w:p w14:paraId="3CD12D4A" w14:textId="77777777" w:rsidR="000525C6" w:rsidRPr="00EE6064" w:rsidRDefault="000525C6" w:rsidP="000525C6">
      <w:pPr>
        <w:rPr>
          <w:rFonts w:ascii="Arial" w:hAnsi="Arial" w:cs="Arial"/>
          <w:lang w:val="it-IT"/>
        </w:rPr>
      </w:pPr>
    </w:p>
    <w:p w14:paraId="3FC342C1" w14:textId="77777777" w:rsidR="000525C6" w:rsidRPr="00EE6064" w:rsidRDefault="000525C6" w:rsidP="000525C6">
      <w:pPr>
        <w:rPr>
          <w:rFonts w:ascii="Arial" w:hAnsi="Arial" w:cs="Arial"/>
          <w:lang w:val="it-IT"/>
        </w:rPr>
      </w:pPr>
      <w:r w:rsidRPr="00EE6064">
        <w:rPr>
          <w:rFonts w:ascii="Arial" w:hAnsi="Arial" w:cs="Arial"/>
          <w:lang w:val="it-IT"/>
        </w:rPr>
        <w:t xml:space="preserve">Ole Lund </w:t>
      </w:r>
      <w:proofErr w:type="spellStart"/>
      <w:r w:rsidRPr="00EE6064">
        <w:rPr>
          <w:rFonts w:ascii="Arial" w:hAnsi="Arial" w:cs="Arial"/>
          <w:lang w:val="it-IT"/>
        </w:rPr>
        <w:t>Kirkegaard</w:t>
      </w:r>
      <w:proofErr w:type="spellEnd"/>
      <w:r w:rsidRPr="00EE6064">
        <w:rPr>
          <w:rFonts w:ascii="Arial" w:hAnsi="Arial" w:cs="Arial"/>
          <w:lang w:val="it-IT"/>
        </w:rPr>
        <w:t xml:space="preserve">, </w:t>
      </w:r>
      <w:r w:rsidRPr="00EE6064">
        <w:rPr>
          <w:rFonts w:ascii="Arial" w:hAnsi="Arial" w:cs="Arial"/>
          <w:i/>
          <w:lang w:val="it-IT"/>
        </w:rPr>
        <w:t xml:space="preserve">Il piccolo </w:t>
      </w:r>
      <w:proofErr w:type="spellStart"/>
      <w:r w:rsidRPr="00EE6064">
        <w:rPr>
          <w:rFonts w:ascii="Arial" w:hAnsi="Arial" w:cs="Arial"/>
          <w:i/>
          <w:lang w:val="it-IT"/>
        </w:rPr>
        <w:t>Virgil</w:t>
      </w:r>
      <w:proofErr w:type="spellEnd"/>
      <w:r w:rsidRPr="00EE6064">
        <w:rPr>
          <w:rFonts w:ascii="Arial" w:hAnsi="Arial" w:cs="Arial"/>
          <w:lang w:val="it-IT"/>
        </w:rPr>
        <w:t xml:space="preserve"> (</w:t>
      </w:r>
      <w:r w:rsidRPr="00EE6064">
        <w:rPr>
          <w:rFonts w:ascii="Arial" w:hAnsi="Arial" w:cs="Arial"/>
          <w:i/>
          <w:lang w:val="it-IT"/>
        </w:rPr>
        <w:t xml:space="preserve">Lille </w:t>
      </w:r>
      <w:proofErr w:type="spellStart"/>
      <w:r w:rsidRPr="00EE6064">
        <w:rPr>
          <w:rFonts w:ascii="Arial" w:hAnsi="Arial" w:cs="Arial"/>
          <w:i/>
          <w:lang w:val="it-IT"/>
        </w:rPr>
        <w:t>Virgil</w:t>
      </w:r>
      <w:proofErr w:type="spellEnd"/>
      <w:r w:rsidRPr="00EE6064">
        <w:rPr>
          <w:rFonts w:ascii="Arial" w:hAnsi="Arial" w:cs="Arial"/>
          <w:lang w:val="it-IT"/>
        </w:rPr>
        <w:t xml:space="preserve">) </w:t>
      </w:r>
      <w:proofErr w:type="gramStart"/>
      <w:r w:rsidRPr="00EE6064">
        <w:rPr>
          <w:rFonts w:ascii="Arial" w:hAnsi="Arial" w:cs="Arial"/>
          <w:lang w:val="it-IT"/>
        </w:rPr>
        <w:t>Iperborea  2018</w:t>
      </w:r>
      <w:proofErr w:type="gramEnd"/>
    </w:p>
    <w:p w14:paraId="40E4BBE8" w14:textId="77777777" w:rsidR="000525C6" w:rsidRPr="00EE6064" w:rsidRDefault="000525C6" w:rsidP="000525C6">
      <w:pPr>
        <w:rPr>
          <w:rFonts w:ascii="Arial" w:hAnsi="Arial" w:cs="Arial"/>
          <w:lang w:val="it-IT"/>
        </w:rPr>
      </w:pPr>
    </w:p>
    <w:p w14:paraId="22098C4C" w14:textId="77777777" w:rsidR="000525C6" w:rsidRPr="00A7026E" w:rsidRDefault="000525C6" w:rsidP="000525C6">
      <w:pPr>
        <w:rPr>
          <w:rFonts w:ascii="Arial" w:hAnsi="Arial" w:cs="Arial"/>
          <w:lang w:val="it-IT"/>
        </w:rPr>
      </w:pPr>
      <w:r w:rsidRPr="00EE6064">
        <w:rPr>
          <w:rFonts w:ascii="Arial" w:hAnsi="Arial" w:cs="Arial"/>
          <w:lang w:val="it-IT"/>
        </w:rPr>
        <w:t xml:space="preserve">Anne </w:t>
      </w:r>
      <w:proofErr w:type="spellStart"/>
      <w:r w:rsidRPr="00EE6064">
        <w:rPr>
          <w:rFonts w:ascii="Arial" w:hAnsi="Arial" w:cs="Arial"/>
          <w:lang w:val="it-IT"/>
        </w:rPr>
        <w:t>Cathrine</w:t>
      </w:r>
      <w:proofErr w:type="spellEnd"/>
      <w:r w:rsidRPr="00EE6064">
        <w:rPr>
          <w:rFonts w:ascii="Arial" w:hAnsi="Arial" w:cs="Arial"/>
          <w:lang w:val="it-IT"/>
        </w:rPr>
        <w:t xml:space="preserve"> </w:t>
      </w:r>
      <w:proofErr w:type="spellStart"/>
      <w:r w:rsidRPr="00EE6064">
        <w:rPr>
          <w:rFonts w:ascii="Arial" w:hAnsi="Arial" w:cs="Arial"/>
          <w:lang w:val="it-IT"/>
        </w:rPr>
        <w:t>Bomann</w:t>
      </w:r>
      <w:proofErr w:type="spellEnd"/>
      <w:r w:rsidRPr="00EE6064">
        <w:rPr>
          <w:rFonts w:ascii="Arial" w:hAnsi="Arial" w:cs="Arial"/>
          <w:lang w:val="it-IT"/>
        </w:rPr>
        <w:t xml:space="preserve">, </w:t>
      </w:r>
      <w:r w:rsidRPr="00EE6064">
        <w:rPr>
          <w:rFonts w:ascii="Arial" w:hAnsi="Arial" w:cs="Arial"/>
          <w:i/>
          <w:lang w:val="it-IT"/>
        </w:rPr>
        <w:t xml:space="preserve">L'ora di </w:t>
      </w:r>
      <w:proofErr w:type="spellStart"/>
      <w:r w:rsidRPr="00EE6064">
        <w:rPr>
          <w:rFonts w:ascii="Arial" w:hAnsi="Arial" w:cs="Arial"/>
          <w:i/>
          <w:lang w:val="it-IT"/>
        </w:rPr>
        <w:t>Agathe</w:t>
      </w:r>
      <w:proofErr w:type="spellEnd"/>
      <w:r w:rsidRPr="00EE6064">
        <w:rPr>
          <w:rFonts w:ascii="Arial" w:hAnsi="Arial" w:cs="Arial"/>
          <w:lang w:val="it-IT"/>
        </w:rPr>
        <w:t xml:space="preserve"> (</w:t>
      </w:r>
      <w:proofErr w:type="spellStart"/>
      <w:r w:rsidRPr="00EE6064">
        <w:rPr>
          <w:rFonts w:ascii="Arial" w:hAnsi="Arial" w:cs="Arial"/>
          <w:i/>
          <w:lang w:val="it-IT"/>
        </w:rPr>
        <w:t>Agathe</w:t>
      </w:r>
      <w:proofErr w:type="spellEnd"/>
      <w:r w:rsidRPr="00EE6064">
        <w:rPr>
          <w:rFonts w:ascii="Arial" w:hAnsi="Arial" w:cs="Arial"/>
          <w:lang w:val="it-IT"/>
        </w:rPr>
        <w:t>) Iperborea 2019</w:t>
      </w:r>
    </w:p>
    <w:p w14:paraId="6358115B" w14:textId="77777777" w:rsidR="000525C6" w:rsidRPr="00EE6064" w:rsidRDefault="000525C6" w:rsidP="000525C6">
      <w:pPr>
        <w:rPr>
          <w:rFonts w:ascii="Arial" w:hAnsi="Arial" w:cs="Arial"/>
          <w:lang w:val="it-IT"/>
        </w:rPr>
      </w:pPr>
    </w:p>
    <w:p w14:paraId="449EB06B" w14:textId="77777777" w:rsidR="000525C6" w:rsidRPr="00EE6064" w:rsidRDefault="000525C6" w:rsidP="000525C6">
      <w:pPr>
        <w:rPr>
          <w:rFonts w:ascii="Arial" w:hAnsi="Arial" w:cs="Arial"/>
          <w:lang w:val="it-IT"/>
        </w:rPr>
      </w:pPr>
      <w:r w:rsidRPr="00EE6064">
        <w:rPr>
          <w:rFonts w:ascii="Arial" w:hAnsi="Arial" w:cs="Arial"/>
          <w:lang w:val="it-IT"/>
        </w:rPr>
        <w:t xml:space="preserve">Janne </w:t>
      </w:r>
      <w:proofErr w:type="spellStart"/>
      <w:r w:rsidRPr="00EE6064">
        <w:rPr>
          <w:rFonts w:ascii="Arial" w:hAnsi="Arial" w:cs="Arial"/>
          <w:lang w:val="it-IT"/>
        </w:rPr>
        <w:t>Teller</w:t>
      </w:r>
      <w:proofErr w:type="spellEnd"/>
      <w:r w:rsidRPr="00EE6064">
        <w:rPr>
          <w:rFonts w:ascii="Arial" w:hAnsi="Arial" w:cs="Arial"/>
          <w:lang w:val="it-IT"/>
        </w:rPr>
        <w:t xml:space="preserve">, </w:t>
      </w:r>
      <w:r w:rsidRPr="00EE6064">
        <w:rPr>
          <w:rFonts w:ascii="Arial" w:hAnsi="Arial" w:cs="Arial"/>
          <w:i/>
          <w:lang w:val="it-IT"/>
        </w:rPr>
        <w:t>È la mia storia</w:t>
      </w:r>
      <w:r w:rsidRPr="00EE6064">
        <w:rPr>
          <w:rFonts w:ascii="Arial" w:hAnsi="Arial" w:cs="Arial"/>
          <w:lang w:val="it-IT"/>
        </w:rPr>
        <w:t xml:space="preserve"> (</w:t>
      </w:r>
      <w:proofErr w:type="spellStart"/>
      <w:r w:rsidRPr="00EE6064">
        <w:rPr>
          <w:rFonts w:ascii="Arial" w:hAnsi="Arial" w:cs="Arial"/>
          <w:i/>
          <w:lang w:val="it-IT"/>
        </w:rPr>
        <w:t>Kom</w:t>
      </w:r>
      <w:proofErr w:type="spellEnd"/>
      <w:r w:rsidRPr="00EE6064">
        <w:rPr>
          <w:rFonts w:ascii="Arial" w:hAnsi="Arial" w:cs="Arial"/>
          <w:lang w:val="it-IT"/>
        </w:rPr>
        <w:t>) Feltrinelli 2019</w:t>
      </w:r>
    </w:p>
    <w:p w14:paraId="16E2C2FA" w14:textId="77777777" w:rsidR="000525C6" w:rsidRPr="00EE6064" w:rsidRDefault="000525C6" w:rsidP="000525C6">
      <w:pPr>
        <w:rPr>
          <w:rFonts w:ascii="Arial" w:hAnsi="Arial" w:cs="Arial"/>
          <w:lang w:val="it-IT"/>
        </w:rPr>
      </w:pPr>
    </w:p>
    <w:p w14:paraId="145EBCF3" w14:textId="02B44923" w:rsidR="000525C6" w:rsidRPr="00EE6064" w:rsidRDefault="000525C6" w:rsidP="000525C6">
      <w:pPr>
        <w:rPr>
          <w:rFonts w:ascii="Arial" w:hAnsi="Arial" w:cs="Arial"/>
          <w:lang w:val="it-IT"/>
        </w:rPr>
      </w:pPr>
      <w:r w:rsidRPr="00EE6064">
        <w:rPr>
          <w:rFonts w:ascii="Arial" w:hAnsi="Arial" w:cs="Arial"/>
          <w:lang w:val="it-IT"/>
        </w:rPr>
        <w:t xml:space="preserve">Jussi Adler </w:t>
      </w:r>
      <w:proofErr w:type="gramStart"/>
      <w:r w:rsidRPr="00EE6064">
        <w:rPr>
          <w:rFonts w:ascii="Arial" w:hAnsi="Arial" w:cs="Arial"/>
          <w:lang w:val="it-IT"/>
        </w:rPr>
        <w:t>Olsen ,</w:t>
      </w:r>
      <w:proofErr w:type="gramEnd"/>
      <w:r w:rsidRPr="00EE6064">
        <w:rPr>
          <w:rFonts w:ascii="Arial" w:hAnsi="Arial" w:cs="Arial"/>
          <w:lang w:val="it-IT"/>
        </w:rPr>
        <w:t xml:space="preserve"> </w:t>
      </w:r>
      <w:r w:rsidRPr="00EE6064">
        <w:rPr>
          <w:rFonts w:ascii="Arial" w:hAnsi="Arial" w:cs="Arial"/>
          <w:i/>
          <w:lang w:val="it-IT"/>
        </w:rPr>
        <w:t>Vittima numero 2112</w:t>
      </w:r>
      <w:r w:rsidRPr="00EE6064">
        <w:rPr>
          <w:rFonts w:ascii="Arial" w:hAnsi="Arial" w:cs="Arial"/>
          <w:lang w:val="it-IT"/>
        </w:rPr>
        <w:t xml:space="preserve"> (</w:t>
      </w:r>
      <w:proofErr w:type="spellStart"/>
      <w:r w:rsidRPr="00EE6064">
        <w:rPr>
          <w:rFonts w:ascii="Arial" w:hAnsi="Arial" w:cs="Arial"/>
          <w:i/>
          <w:lang w:val="it-IT"/>
        </w:rPr>
        <w:t>Offer</w:t>
      </w:r>
      <w:proofErr w:type="spellEnd"/>
      <w:r w:rsidRPr="00EE6064">
        <w:rPr>
          <w:rFonts w:ascii="Arial" w:hAnsi="Arial" w:cs="Arial"/>
          <w:i/>
          <w:lang w:val="it-IT"/>
        </w:rPr>
        <w:t xml:space="preserve"> 2117</w:t>
      </w:r>
      <w:r w:rsidR="00F30236" w:rsidRPr="00EE6064">
        <w:rPr>
          <w:rFonts w:ascii="Arial" w:hAnsi="Arial" w:cs="Arial"/>
          <w:lang w:val="it-IT"/>
        </w:rPr>
        <w:t xml:space="preserve">, with Eva </w:t>
      </w:r>
      <w:proofErr w:type="spellStart"/>
      <w:r w:rsidR="00F30236" w:rsidRPr="00EE6064">
        <w:rPr>
          <w:rFonts w:ascii="Arial" w:hAnsi="Arial" w:cs="Arial"/>
          <w:lang w:val="it-IT"/>
        </w:rPr>
        <w:t>Valvo</w:t>
      </w:r>
      <w:proofErr w:type="spellEnd"/>
      <w:r w:rsidRPr="00EE6064">
        <w:rPr>
          <w:rFonts w:ascii="Arial" w:hAnsi="Arial" w:cs="Arial"/>
          <w:lang w:val="it-IT"/>
        </w:rPr>
        <w:t>) Marsilio 2020</w:t>
      </w:r>
    </w:p>
    <w:p w14:paraId="11837EBC" w14:textId="77777777" w:rsidR="000525C6" w:rsidRPr="00EE6064" w:rsidRDefault="000525C6" w:rsidP="000525C6">
      <w:pPr>
        <w:rPr>
          <w:rFonts w:ascii="Arial" w:hAnsi="Arial" w:cs="Arial"/>
          <w:lang w:val="it-IT"/>
        </w:rPr>
      </w:pPr>
    </w:p>
    <w:p w14:paraId="7CA1BE92" w14:textId="60255AB9" w:rsidR="000525C6" w:rsidRPr="00EE6064" w:rsidRDefault="000525C6" w:rsidP="000525C6">
      <w:pPr>
        <w:rPr>
          <w:rFonts w:ascii="Arial" w:hAnsi="Arial" w:cs="Arial"/>
          <w:lang w:val="it-IT"/>
        </w:rPr>
      </w:pPr>
      <w:r w:rsidRPr="00EE6064">
        <w:rPr>
          <w:rFonts w:ascii="Arial" w:hAnsi="Arial" w:cs="Arial"/>
          <w:lang w:val="it-IT"/>
        </w:rPr>
        <w:t xml:space="preserve">Ole Lund </w:t>
      </w:r>
      <w:proofErr w:type="spellStart"/>
      <w:r w:rsidRPr="00EE6064">
        <w:rPr>
          <w:rFonts w:ascii="Arial" w:hAnsi="Arial" w:cs="Arial"/>
          <w:lang w:val="it-IT"/>
        </w:rPr>
        <w:t>Kirkegaard</w:t>
      </w:r>
      <w:proofErr w:type="spellEnd"/>
      <w:r w:rsidRPr="00EE6064">
        <w:rPr>
          <w:rFonts w:ascii="Arial" w:hAnsi="Arial" w:cs="Arial"/>
          <w:lang w:val="it-IT"/>
        </w:rPr>
        <w:t xml:space="preserve">, </w:t>
      </w:r>
      <w:r w:rsidRPr="00EE6064">
        <w:rPr>
          <w:rFonts w:ascii="Arial" w:hAnsi="Arial" w:cs="Arial"/>
          <w:i/>
          <w:lang w:val="it-IT"/>
        </w:rPr>
        <w:t xml:space="preserve">Il tappeto rosso del </w:t>
      </w:r>
      <w:proofErr w:type="spellStart"/>
      <w:r w:rsidRPr="00EE6064">
        <w:rPr>
          <w:rFonts w:ascii="Arial" w:hAnsi="Arial" w:cs="Arial"/>
          <w:i/>
          <w:lang w:val="it-IT"/>
        </w:rPr>
        <w:t>Bulgislav</w:t>
      </w:r>
      <w:proofErr w:type="spellEnd"/>
      <w:r w:rsidR="005B3851" w:rsidRPr="00EE6064">
        <w:rPr>
          <w:rFonts w:ascii="Arial" w:hAnsi="Arial" w:cs="Arial"/>
          <w:lang w:val="it-IT"/>
        </w:rPr>
        <w:t xml:space="preserve"> (</w:t>
      </w:r>
      <w:proofErr w:type="spellStart"/>
      <w:r w:rsidR="005B3851" w:rsidRPr="00EE6064">
        <w:rPr>
          <w:rFonts w:ascii="Arial" w:hAnsi="Arial" w:cs="Arial"/>
          <w:i/>
          <w:lang w:val="it-IT"/>
        </w:rPr>
        <w:t>Hodja</w:t>
      </w:r>
      <w:proofErr w:type="spellEnd"/>
      <w:r w:rsidR="005B3851" w:rsidRPr="00EE6064">
        <w:rPr>
          <w:rFonts w:ascii="Arial" w:hAnsi="Arial" w:cs="Arial"/>
          <w:i/>
          <w:lang w:val="it-IT"/>
        </w:rPr>
        <w:t xml:space="preserve"> fra </w:t>
      </w:r>
      <w:proofErr w:type="spellStart"/>
      <w:r w:rsidR="005B3851" w:rsidRPr="00EE6064">
        <w:rPr>
          <w:rFonts w:ascii="Arial" w:hAnsi="Arial" w:cs="Arial"/>
          <w:i/>
          <w:lang w:val="it-IT"/>
        </w:rPr>
        <w:t>Pjort</w:t>
      </w:r>
      <w:proofErr w:type="spellEnd"/>
      <w:r w:rsidR="005B3851" w:rsidRPr="00EE6064">
        <w:rPr>
          <w:rFonts w:ascii="Arial" w:hAnsi="Arial" w:cs="Arial"/>
          <w:lang w:val="it-IT"/>
        </w:rPr>
        <w:t xml:space="preserve">) Iperborea </w:t>
      </w:r>
      <w:proofErr w:type="gramStart"/>
      <w:r w:rsidR="005B3851" w:rsidRPr="00EE6064">
        <w:rPr>
          <w:rFonts w:ascii="Arial" w:hAnsi="Arial" w:cs="Arial"/>
          <w:lang w:val="it-IT"/>
        </w:rPr>
        <w:t>( A</w:t>
      </w:r>
      <w:r w:rsidRPr="00EE6064">
        <w:rPr>
          <w:rFonts w:ascii="Arial" w:hAnsi="Arial" w:cs="Arial"/>
          <w:lang w:val="it-IT"/>
        </w:rPr>
        <w:t>pril</w:t>
      </w:r>
      <w:proofErr w:type="gramEnd"/>
      <w:r w:rsidRPr="00EE6064">
        <w:rPr>
          <w:rFonts w:ascii="Arial" w:hAnsi="Arial" w:cs="Arial"/>
          <w:lang w:val="it-IT"/>
        </w:rPr>
        <w:t xml:space="preserve"> 2020)</w:t>
      </w:r>
    </w:p>
    <w:p w14:paraId="6418E3CB" w14:textId="77777777" w:rsidR="000525C6" w:rsidRPr="00EE6064" w:rsidRDefault="000525C6" w:rsidP="000525C6">
      <w:pPr>
        <w:rPr>
          <w:rFonts w:ascii="Arial" w:hAnsi="Arial" w:cs="Arial"/>
          <w:lang w:val="it-IT"/>
        </w:rPr>
      </w:pPr>
    </w:p>
    <w:p w14:paraId="29E7CD39" w14:textId="5FF1D6E4" w:rsidR="000525C6" w:rsidRPr="00EE6064" w:rsidRDefault="000525C6" w:rsidP="000525C6">
      <w:pPr>
        <w:rPr>
          <w:rFonts w:ascii="Arial" w:hAnsi="Arial" w:cs="Arial"/>
          <w:lang w:val="it-IT"/>
        </w:rPr>
      </w:pPr>
      <w:r w:rsidRPr="00EE6064">
        <w:rPr>
          <w:rFonts w:ascii="Arial" w:hAnsi="Arial" w:cs="Arial"/>
          <w:lang w:val="it-IT"/>
        </w:rPr>
        <w:t xml:space="preserve">Jesper Stein, </w:t>
      </w:r>
      <w:r w:rsidR="00F30236" w:rsidRPr="00EE6064">
        <w:rPr>
          <w:rFonts w:ascii="Arial" w:hAnsi="Arial" w:cs="Arial"/>
          <w:i/>
          <w:lang w:val="it-IT"/>
        </w:rPr>
        <w:t xml:space="preserve">Gli occhi di </w:t>
      </w:r>
      <w:proofErr w:type="spellStart"/>
      <w:r w:rsidR="00F30236" w:rsidRPr="00EE6064">
        <w:rPr>
          <w:rFonts w:ascii="Arial" w:hAnsi="Arial" w:cs="Arial"/>
          <w:i/>
          <w:lang w:val="it-IT"/>
        </w:rPr>
        <w:t>Aisha</w:t>
      </w:r>
      <w:proofErr w:type="spellEnd"/>
      <w:r w:rsidR="00F30236" w:rsidRPr="00EE6064">
        <w:rPr>
          <w:rFonts w:ascii="Arial" w:hAnsi="Arial" w:cs="Arial"/>
          <w:lang w:val="it-IT"/>
        </w:rPr>
        <w:t xml:space="preserve"> (</w:t>
      </w:r>
      <w:proofErr w:type="spellStart"/>
      <w:r w:rsidRPr="00EE6064">
        <w:rPr>
          <w:rFonts w:ascii="Arial" w:hAnsi="Arial" w:cs="Arial"/>
          <w:i/>
          <w:lang w:val="it-IT"/>
        </w:rPr>
        <w:t>Aisha</w:t>
      </w:r>
      <w:proofErr w:type="spellEnd"/>
      <w:r w:rsidR="00F30236" w:rsidRPr="00EE6064">
        <w:rPr>
          <w:rFonts w:ascii="Arial" w:hAnsi="Arial" w:cs="Arial"/>
          <w:lang w:val="it-IT"/>
        </w:rPr>
        <w:t xml:space="preserve">) </w:t>
      </w:r>
      <w:r w:rsidRPr="00EE6064">
        <w:rPr>
          <w:rFonts w:ascii="Arial" w:hAnsi="Arial" w:cs="Arial"/>
          <w:lang w:val="it-IT"/>
        </w:rPr>
        <w:t xml:space="preserve">Marsilio </w:t>
      </w:r>
      <w:r w:rsidR="00F30236" w:rsidRPr="00EE6064">
        <w:rPr>
          <w:rFonts w:ascii="Arial" w:hAnsi="Arial" w:cs="Arial"/>
          <w:lang w:val="it-IT"/>
        </w:rPr>
        <w:t>2020</w:t>
      </w:r>
    </w:p>
    <w:p w14:paraId="3CB8BB74" w14:textId="77777777" w:rsidR="000525C6" w:rsidRPr="00EE6064" w:rsidRDefault="000525C6" w:rsidP="000525C6">
      <w:pPr>
        <w:rPr>
          <w:rFonts w:ascii="Arial" w:hAnsi="Arial" w:cs="Arial"/>
          <w:lang w:val="it-IT"/>
        </w:rPr>
      </w:pPr>
    </w:p>
    <w:p w14:paraId="3394061B" w14:textId="5BCDD6BF" w:rsidR="00F30236" w:rsidRPr="00EE6064" w:rsidRDefault="00F30236" w:rsidP="000525C6">
      <w:pPr>
        <w:rPr>
          <w:rFonts w:ascii="Arial" w:hAnsi="Arial" w:cs="Arial"/>
          <w:lang w:val="it-IT"/>
        </w:rPr>
      </w:pPr>
      <w:proofErr w:type="spellStart"/>
      <w:r w:rsidRPr="00EE6064">
        <w:rPr>
          <w:rFonts w:ascii="Arial" w:hAnsi="Arial" w:cs="Arial"/>
          <w:lang w:val="it-IT"/>
        </w:rPr>
        <w:t>Puk</w:t>
      </w:r>
      <w:proofErr w:type="spellEnd"/>
      <w:r w:rsidRPr="00EE6064">
        <w:rPr>
          <w:rFonts w:ascii="Arial" w:hAnsi="Arial" w:cs="Arial"/>
          <w:lang w:val="it-IT"/>
        </w:rPr>
        <w:t xml:space="preserve"> </w:t>
      </w:r>
      <w:proofErr w:type="spellStart"/>
      <w:r w:rsidRPr="00EE6064">
        <w:rPr>
          <w:rFonts w:ascii="Arial" w:hAnsi="Arial" w:cs="Arial"/>
          <w:lang w:val="it-IT"/>
        </w:rPr>
        <w:t>Qvortruo</w:t>
      </w:r>
      <w:proofErr w:type="spellEnd"/>
      <w:r w:rsidRPr="00EE6064">
        <w:rPr>
          <w:rFonts w:ascii="Arial" w:hAnsi="Arial" w:cs="Arial"/>
          <w:lang w:val="it-IT"/>
        </w:rPr>
        <w:t xml:space="preserve">, </w:t>
      </w:r>
      <w:r w:rsidRPr="00EE6064">
        <w:rPr>
          <w:rFonts w:ascii="Arial" w:hAnsi="Arial" w:cs="Arial"/>
          <w:i/>
          <w:lang w:val="it-IT"/>
        </w:rPr>
        <w:t xml:space="preserve">In una </w:t>
      </w:r>
      <w:proofErr w:type="gramStart"/>
      <w:r w:rsidRPr="00EE6064">
        <w:rPr>
          <w:rFonts w:ascii="Arial" w:hAnsi="Arial" w:cs="Arial"/>
          <w:i/>
          <w:lang w:val="it-IT"/>
        </w:rPr>
        <w:t>stella</w:t>
      </w:r>
      <w:r w:rsidRPr="00EE6064">
        <w:rPr>
          <w:rFonts w:ascii="Arial" w:hAnsi="Arial" w:cs="Arial"/>
          <w:lang w:val="it-IT"/>
        </w:rPr>
        <w:t xml:space="preserve">  (</w:t>
      </w:r>
      <w:proofErr w:type="spellStart"/>
      <w:proofErr w:type="gramEnd"/>
      <w:r w:rsidRPr="00EE6064">
        <w:rPr>
          <w:rFonts w:ascii="Arial" w:hAnsi="Arial" w:cs="Arial"/>
          <w:lang w:val="it-IT"/>
        </w:rPr>
        <w:t>Ind</w:t>
      </w:r>
      <w:proofErr w:type="spellEnd"/>
      <w:r w:rsidRPr="00EE6064">
        <w:rPr>
          <w:rFonts w:ascii="Arial" w:hAnsi="Arial" w:cs="Arial"/>
          <w:lang w:val="it-IT"/>
        </w:rPr>
        <w:t xml:space="preserve"> i en </w:t>
      </w:r>
      <w:proofErr w:type="spellStart"/>
      <w:r w:rsidRPr="00EE6064">
        <w:rPr>
          <w:rFonts w:ascii="Arial" w:hAnsi="Arial" w:cs="Arial"/>
          <w:lang w:val="it-IT"/>
        </w:rPr>
        <w:t>stjerne</w:t>
      </w:r>
      <w:proofErr w:type="spellEnd"/>
      <w:r w:rsidRPr="00EE6064">
        <w:rPr>
          <w:rFonts w:ascii="Arial" w:hAnsi="Arial" w:cs="Arial"/>
          <w:lang w:val="it-IT"/>
        </w:rPr>
        <w:t>) Marsilio 2021</w:t>
      </w:r>
    </w:p>
    <w:p w14:paraId="2850FD9B" w14:textId="77777777" w:rsidR="00F30236" w:rsidRPr="00EE6064" w:rsidRDefault="00F30236" w:rsidP="000525C6">
      <w:pPr>
        <w:rPr>
          <w:rFonts w:ascii="Arial" w:hAnsi="Arial" w:cs="Arial"/>
          <w:lang w:val="it-IT"/>
        </w:rPr>
      </w:pPr>
    </w:p>
    <w:p w14:paraId="461DEE89" w14:textId="0E83D02B" w:rsidR="00F30236" w:rsidRPr="00EE6064" w:rsidRDefault="00F30236" w:rsidP="000525C6">
      <w:pPr>
        <w:rPr>
          <w:rFonts w:ascii="Arial" w:hAnsi="Arial" w:cs="Arial"/>
          <w:lang w:val="it-IT"/>
        </w:rPr>
      </w:pPr>
      <w:r w:rsidRPr="00EE6064">
        <w:rPr>
          <w:rFonts w:ascii="Arial" w:hAnsi="Arial" w:cs="Arial"/>
          <w:lang w:val="it-IT"/>
        </w:rPr>
        <w:t xml:space="preserve">Siri </w:t>
      </w:r>
      <w:proofErr w:type="spellStart"/>
      <w:r w:rsidRPr="00EE6064">
        <w:rPr>
          <w:rFonts w:ascii="Arial" w:hAnsi="Arial" w:cs="Arial"/>
          <w:lang w:val="it-IT"/>
        </w:rPr>
        <w:t>Ranva</w:t>
      </w:r>
      <w:proofErr w:type="spellEnd"/>
      <w:r w:rsidRPr="00EE6064">
        <w:rPr>
          <w:rFonts w:ascii="Arial" w:hAnsi="Arial" w:cs="Arial"/>
          <w:lang w:val="it-IT"/>
        </w:rPr>
        <w:t xml:space="preserve"> </w:t>
      </w:r>
      <w:proofErr w:type="spellStart"/>
      <w:r w:rsidRPr="00EE6064">
        <w:rPr>
          <w:rFonts w:ascii="Arial" w:hAnsi="Arial" w:cs="Arial"/>
          <w:lang w:val="it-IT"/>
        </w:rPr>
        <w:t>Hjelm</w:t>
      </w:r>
      <w:proofErr w:type="spellEnd"/>
      <w:r w:rsidRPr="00EE6064">
        <w:rPr>
          <w:rFonts w:ascii="Arial" w:hAnsi="Arial" w:cs="Arial"/>
          <w:lang w:val="it-IT"/>
        </w:rPr>
        <w:t xml:space="preserve"> Jacobsen </w:t>
      </w:r>
      <w:r w:rsidRPr="00EE6064">
        <w:rPr>
          <w:rFonts w:ascii="Arial" w:hAnsi="Arial" w:cs="Arial"/>
          <w:i/>
          <w:lang w:val="it-IT"/>
        </w:rPr>
        <w:t>Lettere tra due mari</w:t>
      </w:r>
      <w:r w:rsidRPr="00EE6064">
        <w:rPr>
          <w:rFonts w:ascii="Arial" w:hAnsi="Arial" w:cs="Arial"/>
          <w:lang w:val="it-IT"/>
        </w:rPr>
        <w:t xml:space="preserve"> (</w:t>
      </w:r>
      <w:proofErr w:type="spellStart"/>
      <w:proofErr w:type="gramStart"/>
      <w:r w:rsidRPr="00EE6064">
        <w:rPr>
          <w:rFonts w:ascii="Arial" w:hAnsi="Arial" w:cs="Arial"/>
          <w:i/>
          <w:lang w:val="it-IT"/>
        </w:rPr>
        <w:t>Havbrevene</w:t>
      </w:r>
      <w:proofErr w:type="spellEnd"/>
      <w:r w:rsidRPr="00EE6064">
        <w:rPr>
          <w:rFonts w:ascii="Arial" w:hAnsi="Arial" w:cs="Arial"/>
          <w:lang w:val="it-IT"/>
        </w:rPr>
        <w:t>)  Iperborea</w:t>
      </w:r>
      <w:proofErr w:type="gramEnd"/>
      <w:r w:rsidRPr="00EE6064">
        <w:rPr>
          <w:rFonts w:ascii="Arial" w:hAnsi="Arial" w:cs="Arial"/>
          <w:lang w:val="it-IT"/>
        </w:rPr>
        <w:t xml:space="preserve"> 2021</w:t>
      </w:r>
    </w:p>
    <w:p w14:paraId="71D5B984" w14:textId="2F3AEA20" w:rsidR="00EE6064" w:rsidRPr="00EE6064" w:rsidRDefault="00EE6064" w:rsidP="000525C6">
      <w:pPr>
        <w:rPr>
          <w:rFonts w:ascii="Arial" w:hAnsi="Arial" w:cs="Arial"/>
          <w:lang w:val="it-IT"/>
        </w:rPr>
      </w:pPr>
    </w:p>
    <w:p w14:paraId="02349A22" w14:textId="282A091A" w:rsidR="00EE6064" w:rsidRDefault="00EE6064" w:rsidP="000525C6">
      <w:pPr>
        <w:rPr>
          <w:rFonts w:ascii="Arial" w:hAnsi="Arial" w:cs="Arial"/>
          <w:lang w:val="it-IT"/>
        </w:rPr>
      </w:pPr>
      <w:proofErr w:type="spellStart"/>
      <w:r w:rsidRPr="00EE6064">
        <w:rPr>
          <w:rFonts w:ascii="Arial" w:hAnsi="Arial" w:cs="Arial"/>
          <w:lang w:val="it-IT"/>
        </w:rPr>
        <w:t>Gunnar</w:t>
      </w:r>
      <w:proofErr w:type="spellEnd"/>
      <w:r w:rsidRPr="00EE6064">
        <w:rPr>
          <w:rFonts w:ascii="Arial" w:hAnsi="Arial" w:cs="Arial"/>
          <w:lang w:val="it-IT"/>
        </w:rPr>
        <w:t xml:space="preserve"> </w:t>
      </w:r>
      <w:proofErr w:type="spellStart"/>
      <w:r w:rsidRPr="00EE6064">
        <w:rPr>
          <w:rFonts w:ascii="Arial" w:hAnsi="Arial" w:cs="Arial"/>
          <w:lang w:val="it-IT"/>
        </w:rPr>
        <w:t>Gunnarsson</w:t>
      </w:r>
      <w:proofErr w:type="spellEnd"/>
      <w:r w:rsidRPr="00EE6064">
        <w:rPr>
          <w:rFonts w:ascii="Arial" w:hAnsi="Arial" w:cs="Arial"/>
          <w:lang w:val="it-IT"/>
        </w:rPr>
        <w:t xml:space="preserve">, </w:t>
      </w:r>
      <w:r w:rsidRPr="00EE6064">
        <w:rPr>
          <w:rFonts w:ascii="Arial" w:hAnsi="Arial" w:cs="Arial"/>
          <w:i/>
          <w:iCs/>
          <w:lang w:val="it-IT"/>
        </w:rPr>
        <w:t>L’uccello nero</w:t>
      </w:r>
      <w:r w:rsidRPr="00EE6064">
        <w:rPr>
          <w:rFonts w:ascii="Arial" w:hAnsi="Arial" w:cs="Arial"/>
          <w:lang w:val="it-IT"/>
        </w:rPr>
        <w:t xml:space="preserve"> </w:t>
      </w:r>
      <w:r w:rsidRPr="00EE6064">
        <w:rPr>
          <w:rFonts w:ascii="Arial" w:hAnsi="Arial" w:cs="Arial"/>
          <w:i/>
          <w:iCs/>
          <w:lang w:val="it-IT"/>
        </w:rPr>
        <w:t>(</w:t>
      </w:r>
      <w:proofErr w:type="spellStart"/>
      <w:r w:rsidRPr="00EE6064">
        <w:rPr>
          <w:rFonts w:ascii="Arial" w:hAnsi="Arial" w:cs="Arial"/>
          <w:i/>
          <w:iCs/>
          <w:lang w:val="it-IT"/>
        </w:rPr>
        <w:t>Svartfugl</w:t>
      </w:r>
      <w:proofErr w:type="spellEnd"/>
      <w:r w:rsidRPr="00EE6064">
        <w:rPr>
          <w:rFonts w:ascii="Arial" w:hAnsi="Arial" w:cs="Arial"/>
          <w:lang w:val="it-IT"/>
        </w:rPr>
        <w:t>) Iperborea 2021</w:t>
      </w:r>
    </w:p>
    <w:p w14:paraId="6FABFFB6" w14:textId="347DDE15" w:rsidR="00AB35AA" w:rsidRDefault="00AB35AA" w:rsidP="000525C6">
      <w:pPr>
        <w:rPr>
          <w:rFonts w:ascii="Arial" w:hAnsi="Arial" w:cs="Arial"/>
          <w:lang w:val="it-IT"/>
        </w:rPr>
      </w:pPr>
    </w:p>
    <w:p w14:paraId="5BBD93EF" w14:textId="21F55F64" w:rsidR="00AB35AA" w:rsidRDefault="00AB35AA" w:rsidP="000525C6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Jesper Stein </w:t>
      </w:r>
      <w:r w:rsidRPr="00AB35AA">
        <w:rPr>
          <w:rFonts w:ascii="Arial" w:hAnsi="Arial" w:cs="Arial"/>
          <w:i/>
          <w:iCs/>
          <w:lang w:val="it-IT"/>
        </w:rPr>
        <w:t>Quello che non so di te</w:t>
      </w:r>
      <w:r>
        <w:rPr>
          <w:rFonts w:ascii="Arial" w:hAnsi="Arial" w:cs="Arial"/>
          <w:lang w:val="it-IT"/>
        </w:rPr>
        <w:t xml:space="preserve"> (Papa) Marsilio 2022</w:t>
      </w:r>
    </w:p>
    <w:p w14:paraId="6028F4BE" w14:textId="77777777" w:rsidR="00312A7B" w:rsidRDefault="00312A7B" w:rsidP="000525C6">
      <w:pPr>
        <w:rPr>
          <w:rFonts w:ascii="Arial" w:hAnsi="Arial" w:cs="Arial"/>
          <w:lang w:val="it-IT"/>
        </w:rPr>
      </w:pPr>
    </w:p>
    <w:p w14:paraId="6BD744A3" w14:textId="77777777" w:rsidR="00EE6064" w:rsidRPr="00EE6064" w:rsidRDefault="00EE6064" w:rsidP="000525C6">
      <w:pPr>
        <w:rPr>
          <w:rFonts w:ascii="Arial" w:hAnsi="Arial" w:cs="Arial"/>
          <w:lang w:val="it-IT"/>
        </w:rPr>
      </w:pPr>
    </w:p>
    <w:p w14:paraId="15FC3061" w14:textId="77777777" w:rsidR="000525C6" w:rsidRPr="00EE6064" w:rsidRDefault="000525C6" w:rsidP="000525C6">
      <w:pPr>
        <w:rPr>
          <w:rFonts w:ascii="Arial" w:hAnsi="Arial" w:cs="Arial"/>
          <w:lang w:val="it-IT"/>
        </w:rPr>
      </w:pPr>
    </w:p>
    <w:p w14:paraId="06D8A78C" w14:textId="77777777" w:rsidR="000525C6" w:rsidRPr="00EE6064" w:rsidRDefault="000525C6" w:rsidP="000525C6">
      <w:pPr>
        <w:rPr>
          <w:rFonts w:ascii="Arial" w:hAnsi="Arial" w:cs="Arial"/>
          <w:lang w:val="it-IT"/>
        </w:rPr>
      </w:pPr>
    </w:p>
    <w:p w14:paraId="40A06313" w14:textId="77777777" w:rsidR="000525C6" w:rsidRPr="00EE6064" w:rsidRDefault="000525C6" w:rsidP="000525C6">
      <w:pPr>
        <w:rPr>
          <w:rFonts w:ascii="Arial" w:hAnsi="Arial" w:cs="Arial"/>
          <w:b/>
          <w:sz w:val="28"/>
          <w:szCs w:val="28"/>
          <w:lang w:val="it-IT"/>
        </w:rPr>
      </w:pPr>
      <w:proofErr w:type="spellStart"/>
      <w:r w:rsidRPr="00EE6064">
        <w:rPr>
          <w:rFonts w:ascii="Arial" w:hAnsi="Arial" w:cs="Arial"/>
          <w:b/>
          <w:sz w:val="28"/>
          <w:szCs w:val="28"/>
          <w:lang w:val="it-IT"/>
        </w:rPr>
        <w:t>Swedish</w:t>
      </w:r>
      <w:proofErr w:type="spellEnd"/>
      <w:r w:rsidRPr="00EE6064">
        <w:rPr>
          <w:rFonts w:ascii="Arial" w:hAnsi="Arial" w:cs="Arial"/>
          <w:b/>
          <w:sz w:val="28"/>
          <w:szCs w:val="28"/>
          <w:lang w:val="it-IT"/>
        </w:rPr>
        <w:t>:</w:t>
      </w:r>
    </w:p>
    <w:p w14:paraId="6405B91A" w14:textId="77777777" w:rsidR="000525C6" w:rsidRPr="00EE6064" w:rsidRDefault="000525C6" w:rsidP="000525C6">
      <w:pPr>
        <w:rPr>
          <w:rFonts w:ascii="Arial" w:hAnsi="Arial" w:cs="Arial"/>
          <w:b/>
          <w:sz w:val="28"/>
          <w:szCs w:val="28"/>
          <w:lang w:val="it-IT"/>
        </w:rPr>
      </w:pPr>
    </w:p>
    <w:p w14:paraId="4A9AF52F" w14:textId="77777777" w:rsidR="000525C6" w:rsidRPr="00EE6064" w:rsidRDefault="000525C6" w:rsidP="000525C6">
      <w:pPr>
        <w:rPr>
          <w:rFonts w:ascii="Arial" w:hAnsi="Arial" w:cs="Arial"/>
          <w:lang w:val="it-IT"/>
        </w:rPr>
      </w:pPr>
      <w:r w:rsidRPr="00EE6064">
        <w:rPr>
          <w:rFonts w:ascii="Arial" w:hAnsi="Arial" w:cs="Arial"/>
          <w:lang w:val="it-IT"/>
        </w:rPr>
        <w:t xml:space="preserve">Jakob </w:t>
      </w:r>
      <w:proofErr w:type="spellStart"/>
      <w:r w:rsidRPr="00EE6064">
        <w:rPr>
          <w:rFonts w:ascii="Arial" w:hAnsi="Arial" w:cs="Arial"/>
          <w:lang w:val="it-IT"/>
        </w:rPr>
        <w:t>Wegelius</w:t>
      </w:r>
      <w:proofErr w:type="spellEnd"/>
      <w:r w:rsidRPr="00EE6064">
        <w:rPr>
          <w:rFonts w:ascii="Arial" w:hAnsi="Arial" w:cs="Arial"/>
          <w:lang w:val="it-IT"/>
        </w:rPr>
        <w:t xml:space="preserve">, </w:t>
      </w:r>
      <w:r w:rsidRPr="00EE6064">
        <w:rPr>
          <w:rFonts w:ascii="Arial" w:hAnsi="Arial" w:cs="Arial"/>
          <w:i/>
          <w:lang w:val="it-IT"/>
        </w:rPr>
        <w:t>La leggenda di Sally Jones</w:t>
      </w:r>
      <w:r w:rsidRPr="00EE6064">
        <w:rPr>
          <w:rFonts w:ascii="Arial" w:hAnsi="Arial" w:cs="Arial"/>
          <w:lang w:val="it-IT"/>
        </w:rPr>
        <w:t xml:space="preserve"> (</w:t>
      </w:r>
      <w:proofErr w:type="spellStart"/>
      <w:r w:rsidRPr="00EE6064">
        <w:rPr>
          <w:rFonts w:ascii="Arial" w:hAnsi="Arial" w:cs="Arial"/>
          <w:i/>
          <w:lang w:val="it-IT"/>
        </w:rPr>
        <w:t>Legenden</w:t>
      </w:r>
      <w:proofErr w:type="spellEnd"/>
      <w:r w:rsidRPr="00EE6064">
        <w:rPr>
          <w:rFonts w:ascii="Arial" w:hAnsi="Arial" w:cs="Arial"/>
          <w:i/>
          <w:lang w:val="it-IT"/>
        </w:rPr>
        <w:t xml:space="preserve"> </w:t>
      </w:r>
      <w:proofErr w:type="spellStart"/>
      <w:r w:rsidRPr="00EE6064">
        <w:rPr>
          <w:rFonts w:ascii="Arial" w:hAnsi="Arial" w:cs="Arial"/>
          <w:i/>
          <w:lang w:val="it-IT"/>
        </w:rPr>
        <w:t>om</w:t>
      </w:r>
      <w:proofErr w:type="spellEnd"/>
      <w:r w:rsidRPr="00EE6064">
        <w:rPr>
          <w:rFonts w:ascii="Arial" w:hAnsi="Arial" w:cs="Arial"/>
          <w:i/>
          <w:lang w:val="it-IT"/>
        </w:rPr>
        <w:t xml:space="preserve"> Sally Jones</w:t>
      </w:r>
      <w:r w:rsidRPr="00EE6064">
        <w:rPr>
          <w:rFonts w:ascii="Arial" w:hAnsi="Arial" w:cs="Arial"/>
          <w:lang w:val="it-IT"/>
        </w:rPr>
        <w:t xml:space="preserve">) Orecchio Acerbo, 2017 </w:t>
      </w:r>
    </w:p>
    <w:p w14:paraId="1C1C729D" w14:textId="77777777" w:rsidR="005B3851" w:rsidRPr="00EE6064" w:rsidRDefault="005B3851" w:rsidP="000525C6">
      <w:pPr>
        <w:rPr>
          <w:rFonts w:ascii="Arial" w:hAnsi="Arial" w:cs="Arial"/>
          <w:lang w:val="it-IT"/>
        </w:rPr>
      </w:pPr>
    </w:p>
    <w:p w14:paraId="35BCE4A4" w14:textId="0A50C09B" w:rsidR="000525C6" w:rsidRPr="00312A7B" w:rsidRDefault="005B3851" w:rsidP="000525C6">
      <w:pPr>
        <w:rPr>
          <w:rFonts w:ascii="Arial" w:hAnsi="Arial" w:cs="Arial"/>
          <w:lang w:val="sv-SE"/>
        </w:rPr>
      </w:pPr>
      <w:r w:rsidRPr="00312A7B">
        <w:rPr>
          <w:rFonts w:ascii="Arial" w:hAnsi="Arial" w:cs="Arial"/>
          <w:lang w:val="sv-SE"/>
        </w:rPr>
        <w:t xml:space="preserve">Sara Lundberg </w:t>
      </w:r>
      <w:r w:rsidR="00F30236" w:rsidRPr="00312A7B">
        <w:rPr>
          <w:rFonts w:ascii="Arial" w:hAnsi="Arial" w:cs="Arial"/>
          <w:i/>
          <w:lang w:val="sv-SE"/>
        </w:rPr>
        <w:t xml:space="preserve">Le </w:t>
      </w:r>
      <w:proofErr w:type="spellStart"/>
      <w:r w:rsidR="00F30236" w:rsidRPr="00312A7B">
        <w:rPr>
          <w:rFonts w:ascii="Arial" w:hAnsi="Arial" w:cs="Arial"/>
          <w:i/>
          <w:lang w:val="sv-SE"/>
        </w:rPr>
        <w:t>ali</w:t>
      </w:r>
      <w:proofErr w:type="spellEnd"/>
      <w:r w:rsidR="00F30236" w:rsidRPr="00312A7B">
        <w:rPr>
          <w:rFonts w:ascii="Arial" w:hAnsi="Arial" w:cs="Arial"/>
          <w:i/>
          <w:lang w:val="sv-SE"/>
        </w:rPr>
        <w:t xml:space="preserve"> di Berta</w:t>
      </w:r>
      <w:r w:rsidR="00F30236" w:rsidRPr="00312A7B">
        <w:rPr>
          <w:rFonts w:ascii="Arial" w:hAnsi="Arial" w:cs="Arial"/>
          <w:lang w:val="sv-SE"/>
        </w:rPr>
        <w:t xml:space="preserve"> (</w:t>
      </w:r>
      <w:r w:rsidRPr="00312A7B">
        <w:rPr>
          <w:rFonts w:ascii="Arial" w:hAnsi="Arial" w:cs="Arial"/>
          <w:i/>
          <w:lang w:val="sv-SE"/>
        </w:rPr>
        <w:t>Fågeln i mig flyger vart den vill</w:t>
      </w:r>
      <w:r w:rsidR="00F30236" w:rsidRPr="00312A7B">
        <w:rPr>
          <w:rFonts w:ascii="Arial" w:hAnsi="Arial" w:cs="Arial"/>
          <w:lang w:val="sv-SE"/>
        </w:rPr>
        <w:t xml:space="preserve">) </w:t>
      </w:r>
      <w:proofErr w:type="spellStart"/>
      <w:r w:rsidR="00F30236" w:rsidRPr="00312A7B">
        <w:rPr>
          <w:rFonts w:ascii="Arial" w:hAnsi="Arial" w:cs="Arial"/>
          <w:lang w:val="sv-SE"/>
        </w:rPr>
        <w:t>Orecchio</w:t>
      </w:r>
      <w:proofErr w:type="spellEnd"/>
      <w:r w:rsidR="00F30236" w:rsidRPr="00312A7B">
        <w:rPr>
          <w:rFonts w:ascii="Arial" w:hAnsi="Arial" w:cs="Arial"/>
          <w:lang w:val="sv-SE"/>
        </w:rPr>
        <w:t xml:space="preserve"> </w:t>
      </w:r>
      <w:proofErr w:type="spellStart"/>
      <w:r w:rsidR="00F30236" w:rsidRPr="00312A7B">
        <w:rPr>
          <w:rFonts w:ascii="Arial" w:hAnsi="Arial" w:cs="Arial"/>
          <w:lang w:val="sv-SE"/>
        </w:rPr>
        <w:t>Acerbo</w:t>
      </w:r>
      <w:proofErr w:type="spellEnd"/>
      <w:r w:rsidR="00F30236" w:rsidRPr="00312A7B">
        <w:rPr>
          <w:rFonts w:ascii="Arial" w:hAnsi="Arial" w:cs="Arial"/>
          <w:lang w:val="sv-SE"/>
        </w:rPr>
        <w:t xml:space="preserve"> 2021</w:t>
      </w:r>
    </w:p>
    <w:p w14:paraId="56F9A517" w14:textId="423F58B2" w:rsidR="00EE6064" w:rsidRPr="00312A7B" w:rsidRDefault="00EE6064" w:rsidP="000525C6">
      <w:pPr>
        <w:rPr>
          <w:rFonts w:ascii="Arial" w:hAnsi="Arial" w:cs="Arial"/>
          <w:lang w:val="sv-SE"/>
        </w:rPr>
      </w:pPr>
    </w:p>
    <w:p w14:paraId="133A6960" w14:textId="5D593EDE" w:rsidR="00EE6064" w:rsidRDefault="00EE6064" w:rsidP="000525C6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Sara </w:t>
      </w:r>
      <w:proofErr w:type="spellStart"/>
      <w:r>
        <w:rPr>
          <w:rFonts w:ascii="Arial" w:hAnsi="Arial" w:cs="Arial"/>
          <w:lang w:val="it-IT"/>
        </w:rPr>
        <w:t>Lundberg</w:t>
      </w:r>
      <w:proofErr w:type="spellEnd"/>
      <w:r>
        <w:rPr>
          <w:rFonts w:ascii="Arial" w:hAnsi="Arial" w:cs="Arial"/>
          <w:lang w:val="it-IT"/>
        </w:rPr>
        <w:t xml:space="preserve">; Sara </w:t>
      </w:r>
      <w:proofErr w:type="spellStart"/>
      <w:r>
        <w:rPr>
          <w:rFonts w:ascii="Arial" w:hAnsi="Arial" w:cs="Arial"/>
          <w:lang w:val="it-IT"/>
        </w:rPr>
        <w:t>Stridsberg</w:t>
      </w:r>
      <w:proofErr w:type="spellEnd"/>
      <w:r>
        <w:rPr>
          <w:rFonts w:ascii="Arial" w:hAnsi="Arial" w:cs="Arial"/>
          <w:lang w:val="it-IT"/>
        </w:rPr>
        <w:t xml:space="preserve">, </w:t>
      </w:r>
      <w:r w:rsidR="00312A7B" w:rsidRPr="00312A7B">
        <w:rPr>
          <w:rFonts w:ascii="Arial" w:hAnsi="Arial" w:cs="Arial"/>
          <w:i/>
          <w:iCs/>
          <w:lang w:val="it-IT"/>
        </w:rPr>
        <w:t>L’ estate dei tuffi</w:t>
      </w:r>
      <w:r w:rsidR="00312A7B">
        <w:rPr>
          <w:rFonts w:ascii="Arial" w:hAnsi="Arial" w:cs="Arial"/>
          <w:lang w:val="it-IT"/>
        </w:rPr>
        <w:t xml:space="preserve"> </w:t>
      </w:r>
      <w:r w:rsidR="00312A7B">
        <w:rPr>
          <w:rFonts w:ascii="Arial" w:hAnsi="Arial" w:cs="Arial"/>
          <w:i/>
          <w:iCs/>
          <w:lang w:val="it-IT"/>
        </w:rPr>
        <w:t>(</w:t>
      </w:r>
      <w:proofErr w:type="spellStart"/>
      <w:proofErr w:type="gramStart"/>
      <w:r w:rsidRPr="00EE6064">
        <w:rPr>
          <w:rFonts w:ascii="Arial" w:hAnsi="Arial" w:cs="Arial"/>
          <w:i/>
          <w:iCs/>
          <w:lang w:val="it-IT"/>
        </w:rPr>
        <w:t>Dyksommar</w:t>
      </w:r>
      <w:proofErr w:type="spellEnd"/>
      <w:r w:rsidRPr="00EE6064">
        <w:rPr>
          <w:rFonts w:ascii="Arial" w:hAnsi="Arial" w:cs="Arial"/>
          <w:i/>
          <w:iCs/>
          <w:lang w:val="it-IT"/>
        </w:rPr>
        <w:t xml:space="preserve"> </w:t>
      </w:r>
      <w:r w:rsidR="00312A7B">
        <w:rPr>
          <w:rFonts w:ascii="Arial" w:hAnsi="Arial" w:cs="Arial"/>
          <w:lang w:val="it-IT"/>
        </w:rPr>
        <w:t>,</w:t>
      </w:r>
      <w:r>
        <w:rPr>
          <w:rFonts w:ascii="Arial" w:hAnsi="Arial" w:cs="Arial"/>
          <w:lang w:val="it-IT"/>
        </w:rPr>
        <w:t>Orecchio</w:t>
      </w:r>
      <w:proofErr w:type="gramEnd"/>
      <w:r>
        <w:rPr>
          <w:rFonts w:ascii="Arial" w:hAnsi="Arial" w:cs="Arial"/>
          <w:lang w:val="it-IT"/>
        </w:rPr>
        <w:t xml:space="preserve"> Acerbo</w:t>
      </w:r>
      <w:r w:rsidR="00312A7B">
        <w:rPr>
          <w:rFonts w:ascii="Arial" w:hAnsi="Arial" w:cs="Arial"/>
          <w:lang w:val="it-IT"/>
        </w:rPr>
        <w:t xml:space="preserve">, </w:t>
      </w:r>
      <w:r>
        <w:rPr>
          <w:rFonts w:ascii="Arial" w:hAnsi="Arial" w:cs="Arial"/>
          <w:lang w:val="it-IT"/>
        </w:rPr>
        <w:t>2022</w:t>
      </w:r>
      <w:r w:rsidR="00312A7B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)</w:t>
      </w:r>
    </w:p>
    <w:p w14:paraId="23A61595" w14:textId="6F2A855D" w:rsidR="00AB35AA" w:rsidRPr="00AB35AA" w:rsidRDefault="00AB35AA" w:rsidP="00AB35AA">
      <w:pPr>
        <w:pStyle w:val="NormaleWeb"/>
        <w:rPr>
          <w:rFonts w:ascii="Arial" w:hAnsi="Arial" w:cs="Arial"/>
          <w:sz w:val="20"/>
          <w:szCs w:val="20"/>
          <w:lang w:val="sv-SE"/>
        </w:rPr>
      </w:pPr>
      <w:r w:rsidRPr="00AB35AA">
        <w:rPr>
          <w:rFonts w:ascii="Arial" w:hAnsi="Arial" w:cs="Arial"/>
          <w:sz w:val="20"/>
          <w:szCs w:val="20"/>
          <w:lang w:val="sv-SE"/>
        </w:rPr>
        <w:t xml:space="preserve">Malin </w:t>
      </w:r>
      <w:proofErr w:type="spellStart"/>
      <w:r w:rsidRPr="00AB35AA">
        <w:rPr>
          <w:rFonts w:ascii="Arial" w:hAnsi="Arial" w:cs="Arial"/>
          <w:sz w:val="20"/>
          <w:szCs w:val="20"/>
          <w:lang w:val="sv-SE"/>
        </w:rPr>
        <w:t>Kivela</w:t>
      </w:r>
      <w:proofErr w:type="spellEnd"/>
      <w:r w:rsidRPr="00AB35AA">
        <w:rPr>
          <w:rFonts w:ascii="Arial" w:hAnsi="Arial" w:cs="Arial"/>
          <w:sz w:val="20"/>
          <w:szCs w:val="20"/>
          <w:lang w:val="sv-SE"/>
        </w:rPr>
        <w:t xml:space="preserve">̈, Martin </w:t>
      </w:r>
      <w:proofErr w:type="spellStart"/>
      <w:r w:rsidRPr="00AB35AA">
        <w:rPr>
          <w:rFonts w:ascii="Arial" w:hAnsi="Arial" w:cs="Arial"/>
          <w:sz w:val="20"/>
          <w:szCs w:val="20"/>
          <w:lang w:val="sv-SE"/>
        </w:rPr>
        <w:t>Glaz</w:t>
      </w:r>
      <w:proofErr w:type="spellEnd"/>
      <w:r w:rsidRPr="00AB35AA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AB35AA">
        <w:rPr>
          <w:rFonts w:ascii="Arial" w:hAnsi="Arial" w:cs="Arial"/>
          <w:sz w:val="20"/>
          <w:szCs w:val="20"/>
          <w:lang w:val="sv-SE"/>
        </w:rPr>
        <w:t>Serup</w:t>
      </w:r>
      <w:proofErr w:type="spellEnd"/>
      <w:r w:rsidRPr="00AB35AA">
        <w:rPr>
          <w:rFonts w:ascii="Arial" w:hAnsi="Arial" w:cs="Arial"/>
          <w:sz w:val="20"/>
          <w:szCs w:val="20"/>
          <w:lang w:val="sv-SE"/>
        </w:rPr>
        <w:t>, Linda Bondestam</w:t>
      </w:r>
      <w:r>
        <w:rPr>
          <w:rFonts w:ascii="Arial" w:hAnsi="Arial" w:cs="Arial"/>
          <w:sz w:val="20"/>
          <w:szCs w:val="20"/>
          <w:lang w:val="sv-SE"/>
        </w:rPr>
        <w:t xml:space="preserve">, </w:t>
      </w:r>
      <w:r w:rsidRPr="00AB35AA">
        <w:rPr>
          <w:rFonts w:ascii="Arial" w:hAnsi="Arial" w:cs="Arial"/>
          <w:i/>
          <w:iCs/>
          <w:sz w:val="20"/>
          <w:szCs w:val="20"/>
          <w:lang w:val="sv-SE"/>
        </w:rPr>
        <w:t xml:space="preserve">Se </w:t>
      </w:r>
      <w:proofErr w:type="spellStart"/>
      <w:r w:rsidRPr="00AB35AA">
        <w:rPr>
          <w:rFonts w:ascii="Arial" w:hAnsi="Arial" w:cs="Arial"/>
          <w:i/>
          <w:iCs/>
          <w:sz w:val="20"/>
          <w:szCs w:val="20"/>
          <w:lang w:val="sv-SE"/>
        </w:rPr>
        <w:t>incontri</w:t>
      </w:r>
      <w:proofErr w:type="spellEnd"/>
      <w:r w:rsidRPr="00AB35AA">
        <w:rPr>
          <w:rFonts w:ascii="Arial" w:hAnsi="Arial" w:cs="Arial"/>
          <w:i/>
          <w:iCs/>
          <w:sz w:val="20"/>
          <w:szCs w:val="20"/>
          <w:lang w:val="sv-SE"/>
        </w:rPr>
        <w:t xml:space="preserve"> </w:t>
      </w:r>
      <w:proofErr w:type="spellStart"/>
      <w:r w:rsidRPr="00AB35AA">
        <w:rPr>
          <w:rFonts w:ascii="Arial" w:hAnsi="Arial" w:cs="Arial"/>
          <w:i/>
          <w:iCs/>
          <w:sz w:val="20"/>
          <w:szCs w:val="20"/>
          <w:lang w:val="sv-SE"/>
        </w:rPr>
        <w:t>un</w:t>
      </w:r>
      <w:proofErr w:type="spellEnd"/>
      <w:r w:rsidRPr="00AB35AA">
        <w:rPr>
          <w:rFonts w:ascii="Arial" w:hAnsi="Arial" w:cs="Arial"/>
          <w:i/>
          <w:iCs/>
          <w:sz w:val="20"/>
          <w:szCs w:val="20"/>
          <w:lang w:val="sv-SE"/>
        </w:rPr>
        <w:t xml:space="preserve"> </w:t>
      </w:r>
      <w:proofErr w:type="spellStart"/>
      <w:r w:rsidRPr="00AB35AA">
        <w:rPr>
          <w:rFonts w:ascii="Arial" w:hAnsi="Arial" w:cs="Arial"/>
          <w:i/>
          <w:iCs/>
          <w:sz w:val="20"/>
          <w:szCs w:val="20"/>
          <w:lang w:val="sv-SE"/>
        </w:rPr>
        <w:t>orso</w:t>
      </w:r>
      <w:proofErr w:type="spellEnd"/>
      <w:r w:rsidRPr="00AB35AA">
        <w:rPr>
          <w:rFonts w:ascii="Arial" w:hAnsi="Arial" w:cs="Arial"/>
          <w:i/>
          <w:iCs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  <w:lang w:val="sv-SE"/>
        </w:rPr>
        <w:t xml:space="preserve">(Om du möter en björn, </w:t>
      </w:r>
      <w:proofErr w:type="spellStart"/>
      <w:r>
        <w:rPr>
          <w:rFonts w:ascii="Arial" w:hAnsi="Arial" w:cs="Arial"/>
          <w:sz w:val="20"/>
          <w:szCs w:val="20"/>
          <w:lang w:val="sv-SE"/>
        </w:rPr>
        <w:t>Iperborea</w:t>
      </w:r>
      <w:proofErr w:type="spellEnd"/>
      <w:r>
        <w:rPr>
          <w:rFonts w:ascii="Arial" w:hAnsi="Arial" w:cs="Arial"/>
          <w:sz w:val="20"/>
          <w:szCs w:val="20"/>
          <w:lang w:val="sv-SE"/>
        </w:rPr>
        <w:t xml:space="preserve"> 2022)</w:t>
      </w:r>
    </w:p>
    <w:p w14:paraId="73649A44" w14:textId="77777777" w:rsidR="00AB35AA" w:rsidRPr="00AB35AA" w:rsidRDefault="00AB35AA" w:rsidP="000525C6">
      <w:pPr>
        <w:rPr>
          <w:rFonts w:ascii="Arial" w:hAnsi="Arial" w:cs="Arial"/>
          <w:lang w:val="sv-SE"/>
        </w:rPr>
      </w:pPr>
    </w:p>
    <w:p w14:paraId="197B3EEF" w14:textId="77777777" w:rsidR="00AB35AA" w:rsidRPr="00AB35AA" w:rsidRDefault="00AB35AA" w:rsidP="000525C6">
      <w:pPr>
        <w:rPr>
          <w:rFonts w:ascii="Arial" w:hAnsi="Arial" w:cs="Arial"/>
          <w:lang w:val="sv-SE"/>
        </w:rPr>
      </w:pPr>
    </w:p>
    <w:p w14:paraId="2A9C35E1" w14:textId="77777777" w:rsidR="000525C6" w:rsidRPr="00AB35AA" w:rsidRDefault="000525C6" w:rsidP="000525C6">
      <w:pPr>
        <w:rPr>
          <w:rFonts w:ascii="Arial" w:hAnsi="Arial" w:cs="Arial"/>
          <w:lang w:val="sv-SE"/>
        </w:rPr>
      </w:pPr>
    </w:p>
    <w:p w14:paraId="511F31AE" w14:textId="77777777" w:rsidR="001A6070" w:rsidRPr="00AB35AA" w:rsidRDefault="001A6070">
      <w:pPr>
        <w:rPr>
          <w:lang w:val="sv-SE"/>
        </w:rPr>
      </w:pPr>
    </w:p>
    <w:sectPr w:rsidR="001A6070" w:rsidRPr="00AB35AA" w:rsidSect="00F14AFC">
      <w:footerReference w:type="even" r:id="rId7"/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1EFA6" w14:textId="77777777" w:rsidR="00485C7E" w:rsidRDefault="00485C7E" w:rsidP="0067023B">
      <w:r>
        <w:separator/>
      </w:r>
    </w:p>
  </w:endnote>
  <w:endnote w:type="continuationSeparator" w:id="0">
    <w:p w14:paraId="43664742" w14:textId="77777777" w:rsidR="00485C7E" w:rsidRDefault="00485C7E" w:rsidP="0067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80988" w14:textId="77777777" w:rsidR="00F30236" w:rsidRDefault="00F30236" w:rsidP="007003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C22856A" w14:textId="77777777" w:rsidR="00F30236" w:rsidRDefault="00F30236" w:rsidP="0016208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54BCC" w14:textId="77777777" w:rsidR="00F30236" w:rsidRDefault="00F30236" w:rsidP="007003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11BC9">
      <w:rPr>
        <w:rStyle w:val="Numeropagina"/>
        <w:noProof/>
      </w:rPr>
      <w:t>4</w:t>
    </w:r>
    <w:r>
      <w:rPr>
        <w:rStyle w:val="Numeropagina"/>
      </w:rPr>
      <w:fldChar w:fldCharType="end"/>
    </w:r>
  </w:p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F30236" w14:paraId="63843790" w14:textId="77777777">
      <w:trPr>
        <w:cantSplit/>
      </w:trPr>
      <w:tc>
        <w:tcPr>
          <w:tcW w:w="3117" w:type="dxa"/>
        </w:tcPr>
        <w:p w14:paraId="028992D3" w14:textId="77777777" w:rsidR="00F30236" w:rsidRDefault="00F30236" w:rsidP="00162086">
          <w:pPr>
            <w:pStyle w:val="CVFooterLeft"/>
            <w:ind w:left="-5" w:right="360" w:firstLine="156"/>
          </w:pPr>
          <w:r>
            <w:t xml:space="preserve">Page </w:t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F11BC9">
            <w:rPr>
              <w:noProof/>
              <w:shd w:val="clear" w:color="auto" w:fill="FFFFFF"/>
            </w:rPr>
            <w:t>4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72D26797" w14:textId="77777777" w:rsidR="00F30236" w:rsidRDefault="00F30236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2" w:space="0" w:color="000000"/>
          </w:tcBorders>
        </w:tcPr>
        <w:p w14:paraId="0CDCFBE1" w14:textId="77777777" w:rsidR="00F30236" w:rsidRPr="00EE6064" w:rsidRDefault="00F30236">
          <w:pPr>
            <w:pStyle w:val="CVFooterRight"/>
            <w:rPr>
              <w:lang w:val="en-US"/>
            </w:rPr>
          </w:pPr>
          <w:r w:rsidRPr="00EE6064">
            <w:rPr>
              <w:lang w:val="en-US"/>
            </w:rPr>
            <w:t>For more information on Europass go to http://europass.cedefop.europa.eu</w:t>
          </w:r>
        </w:p>
        <w:p w14:paraId="14B7A010" w14:textId="77777777" w:rsidR="00F30236" w:rsidRDefault="00F30236">
          <w:pPr>
            <w:pStyle w:val="CVFooterRight"/>
          </w:pPr>
          <w:r>
            <w:t>© European Union, 2004-2010   24082010</w:t>
          </w:r>
        </w:p>
      </w:tc>
    </w:tr>
  </w:tbl>
  <w:p w14:paraId="62548087" w14:textId="77777777" w:rsidR="00F30236" w:rsidRDefault="00F30236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EEE17" w14:textId="77777777" w:rsidR="00485C7E" w:rsidRDefault="00485C7E" w:rsidP="0067023B">
      <w:r>
        <w:separator/>
      </w:r>
    </w:p>
  </w:footnote>
  <w:footnote w:type="continuationSeparator" w:id="0">
    <w:p w14:paraId="3E6EE2AB" w14:textId="77777777" w:rsidR="00485C7E" w:rsidRDefault="00485C7E" w:rsidP="00670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79"/>
    <w:rsid w:val="0001509E"/>
    <w:rsid w:val="000525C6"/>
    <w:rsid w:val="00162086"/>
    <w:rsid w:val="00163C0A"/>
    <w:rsid w:val="001752B7"/>
    <w:rsid w:val="001A0EB4"/>
    <w:rsid w:val="001A6070"/>
    <w:rsid w:val="001D35D6"/>
    <w:rsid w:val="00221545"/>
    <w:rsid w:val="0023145E"/>
    <w:rsid w:val="00303FFE"/>
    <w:rsid w:val="00312A7B"/>
    <w:rsid w:val="00485C7E"/>
    <w:rsid w:val="00522379"/>
    <w:rsid w:val="00526848"/>
    <w:rsid w:val="005674EA"/>
    <w:rsid w:val="00590905"/>
    <w:rsid w:val="005A1CF7"/>
    <w:rsid w:val="005B3851"/>
    <w:rsid w:val="0067023B"/>
    <w:rsid w:val="006832A0"/>
    <w:rsid w:val="00687541"/>
    <w:rsid w:val="006C4FA0"/>
    <w:rsid w:val="00700334"/>
    <w:rsid w:val="00701E42"/>
    <w:rsid w:val="007E5CD2"/>
    <w:rsid w:val="007F2FC4"/>
    <w:rsid w:val="00801B2D"/>
    <w:rsid w:val="008537B6"/>
    <w:rsid w:val="008A1FC8"/>
    <w:rsid w:val="00981BEC"/>
    <w:rsid w:val="00A1686D"/>
    <w:rsid w:val="00A202D9"/>
    <w:rsid w:val="00AB35AA"/>
    <w:rsid w:val="00AB7278"/>
    <w:rsid w:val="00B20E3E"/>
    <w:rsid w:val="00B42155"/>
    <w:rsid w:val="00DA6B3B"/>
    <w:rsid w:val="00DD2090"/>
    <w:rsid w:val="00DD7EC6"/>
    <w:rsid w:val="00E41B9C"/>
    <w:rsid w:val="00EB628A"/>
    <w:rsid w:val="00EE6064"/>
    <w:rsid w:val="00F11BC9"/>
    <w:rsid w:val="00F14AFC"/>
    <w:rsid w:val="00F30236"/>
    <w:rsid w:val="00F5485A"/>
    <w:rsid w:val="00FC507C"/>
    <w:rsid w:val="00F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353AA"/>
  <w15:docId w15:val="{AB44CB9E-9C46-2044-8813-56A327E6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2379"/>
    <w:pPr>
      <w:suppressAutoHyphens/>
    </w:pPr>
    <w:rPr>
      <w:rFonts w:ascii="Arial Narrow" w:eastAsia="Times New Roman" w:hAnsi="Arial Narrow"/>
      <w:sz w:val="20"/>
      <w:szCs w:val="20"/>
      <w:lang w:val="en-US"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22379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22379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22379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22379"/>
    <w:pPr>
      <w:keepNext/>
      <w:suppressAutoHyphens w:val="0"/>
      <w:spacing w:line="360" w:lineRule="auto"/>
      <w:jc w:val="both"/>
      <w:outlineLvl w:val="3"/>
    </w:pPr>
    <w:rPr>
      <w:rFonts w:ascii="Times New Roman" w:hAnsi="Times New Roman"/>
      <w:sz w:val="23"/>
      <w:u w:val="single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522379"/>
    <w:rPr>
      <w:rFonts w:ascii="Calibri" w:hAnsi="Calibri" w:cs="Times New Roman"/>
      <w:b/>
      <w:bCs/>
      <w:kern w:val="32"/>
      <w:sz w:val="32"/>
      <w:szCs w:val="32"/>
      <w:lang w:val="en-US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522379"/>
    <w:rPr>
      <w:rFonts w:ascii="Calibri" w:hAnsi="Calibri" w:cs="Times New Roman"/>
      <w:b/>
      <w:bCs/>
      <w:i/>
      <w:iCs/>
      <w:sz w:val="28"/>
      <w:szCs w:val="28"/>
      <w:lang w:val="en-US"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522379"/>
    <w:rPr>
      <w:rFonts w:ascii="Calibri" w:hAnsi="Calibri" w:cs="Times New Roman"/>
      <w:b/>
      <w:bCs/>
      <w:sz w:val="26"/>
      <w:szCs w:val="26"/>
      <w:lang w:val="en-US"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522379"/>
    <w:rPr>
      <w:rFonts w:ascii="Times New Roman" w:hAnsi="Times New Roman" w:cs="Times New Roman"/>
      <w:sz w:val="20"/>
      <w:szCs w:val="20"/>
      <w:u w:val="single"/>
      <w:lang w:eastAsia="it-IT"/>
    </w:rPr>
  </w:style>
  <w:style w:type="character" w:customStyle="1" w:styleId="FootnoteCharacters">
    <w:name w:val="Footnote Characters"/>
    <w:uiPriority w:val="99"/>
    <w:rsid w:val="00522379"/>
  </w:style>
  <w:style w:type="character" w:styleId="Numeropagina">
    <w:name w:val="page number"/>
    <w:basedOn w:val="WW-DefaultParagraphFont"/>
    <w:uiPriority w:val="99"/>
    <w:rsid w:val="00522379"/>
    <w:rPr>
      <w:rFonts w:cs="Times New Roman"/>
    </w:rPr>
  </w:style>
  <w:style w:type="character" w:styleId="Collegamentoipertestuale">
    <w:name w:val="Hyperlink"/>
    <w:basedOn w:val="WW-DefaultParagraphFont"/>
    <w:uiPriority w:val="99"/>
    <w:rsid w:val="00522379"/>
    <w:rPr>
      <w:rFonts w:cs="Times New Roman"/>
      <w:color w:val="0000FF"/>
      <w:u w:val="single"/>
    </w:rPr>
  </w:style>
  <w:style w:type="character" w:customStyle="1" w:styleId="EndnoteCharacters">
    <w:name w:val="Endnote Characters"/>
    <w:uiPriority w:val="99"/>
    <w:rsid w:val="00522379"/>
  </w:style>
  <w:style w:type="character" w:customStyle="1" w:styleId="WW-DefaultParagraphFont">
    <w:name w:val="WW-Default Paragraph Font"/>
    <w:uiPriority w:val="99"/>
    <w:rsid w:val="00522379"/>
  </w:style>
  <w:style w:type="paragraph" w:styleId="Corpotesto">
    <w:name w:val="Body Text"/>
    <w:basedOn w:val="Normale"/>
    <w:link w:val="CorpotestoCarattere"/>
    <w:uiPriority w:val="99"/>
    <w:rsid w:val="0052237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522379"/>
    <w:rPr>
      <w:rFonts w:ascii="Arial Narrow" w:hAnsi="Arial Narrow" w:cs="Times New Roman"/>
      <w:sz w:val="20"/>
      <w:szCs w:val="20"/>
      <w:lang w:val="en-US" w:eastAsia="ar-SA" w:bidi="ar-SA"/>
    </w:rPr>
  </w:style>
  <w:style w:type="paragraph" w:styleId="Pidipagina">
    <w:name w:val="footer"/>
    <w:basedOn w:val="Normale"/>
    <w:link w:val="PidipaginaCarattere"/>
    <w:uiPriority w:val="99"/>
    <w:rsid w:val="00522379"/>
    <w:pPr>
      <w:suppressLineNumbers/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22379"/>
    <w:rPr>
      <w:rFonts w:ascii="Arial Narrow" w:hAnsi="Arial Narrow" w:cs="Times New Roman"/>
      <w:sz w:val="20"/>
      <w:szCs w:val="20"/>
      <w:lang w:val="en-US" w:eastAsia="ar-SA" w:bidi="ar-SA"/>
    </w:rPr>
  </w:style>
  <w:style w:type="paragraph" w:customStyle="1" w:styleId="TableContents">
    <w:name w:val="Table Contents"/>
    <w:basedOn w:val="Corpotesto"/>
    <w:uiPriority w:val="99"/>
    <w:rsid w:val="00522379"/>
    <w:pPr>
      <w:suppressLineNumbers/>
    </w:pPr>
  </w:style>
  <w:style w:type="paragraph" w:customStyle="1" w:styleId="TableHeading">
    <w:name w:val="Table Heading"/>
    <w:basedOn w:val="TableContents"/>
    <w:uiPriority w:val="99"/>
    <w:rsid w:val="00522379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uiPriority w:val="99"/>
    <w:rsid w:val="00522379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uiPriority w:val="99"/>
    <w:rsid w:val="00522379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uiPriority w:val="99"/>
    <w:rsid w:val="0052237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uiPriority w:val="99"/>
    <w:rsid w:val="00522379"/>
    <w:pPr>
      <w:spacing w:before="74"/>
    </w:pPr>
  </w:style>
  <w:style w:type="paragraph" w:customStyle="1" w:styleId="CVHeading3">
    <w:name w:val="CV Heading 3"/>
    <w:basedOn w:val="Normale"/>
    <w:next w:val="Normale"/>
    <w:uiPriority w:val="99"/>
    <w:rsid w:val="00522379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uiPriority w:val="99"/>
    <w:rsid w:val="0052237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uiPriority w:val="99"/>
    <w:rsid w:val="00522379"/>
    <w:rPr>
      <w:b/>
    </w:rPr>
  </w:style>
  <w:style w:type="paragraph" w:customStyle="1" w:styleId="LevelAssessment-Code">
    <w:name w:val="Level Assessment - Code"/>
    <w:basedOn w:val="Normale"/>
    <w:next w:val="LevelAssessment-Description"/>
    <w:uiPriority w:val="99"/>
    <w:rsid w:val="00522379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uiPriority w:val="99"/>
    <w:rsid w:val="00522379"/>
    <w:pPr>
      <w:textAlignment w:val="bottom"/>
    </w:pPr>
  </w:style>
  <w:style w:type="paragraph" w:customStyle="1" w:styleId="SmallGap">
    <w:name w:val="Small Gap"/>
    <w:basedOn w:val="Normale"/>
    <w:next w:val="Normale"/>
    <w:uiPriority w:val="99"/>
    <w:rsid w:val="00522379"/>
    <w:rPr>
      <w:sz w:val="10"/>
    </w:rPr>
  </w:style>
  <w:style w:type="paragraph" w:customStyle="1" w:styleId="CVHeadingLevel">
    <w:name w:val="CV Heading Level"/>
    <w:basedOn w:val="CVHeading3"/>
    <w:next w:val="Normale"/>
    <w:uiPriority w:val="99"/>
    <w:rsid w:val="00522379"/>
    <w:rPr>
      <w:i/>
    </w:rPr>
  </w:style>
  <w:style w:type="paragraph" w:customStyle="1" w:styleId="LevelAssessment-Heading1">
    <w:name w:val="Level Assessment - Heading 1"/>
    <w:basedOn w:val="LevelAssessment-Code"/>
    <w:uiPriority w:val="99"/>
    <w:rsid w:val="0052237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uiPriority w:val="99"/>
    <w:rsid w:val="00522379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uiPriority w:val="99"/>
    <w:rsid w:val="00522379"/>
    <w:pPr>
      <w:ind w:left="113"/>
      <w:jc w:val="left"/>
    </w:pPr>
    <w:rPr>
      <w:i/>
    </w:rPr>
  </w:style>
  <w:style w:type="paragraph" w:customStyle="1" w:styleId="CVMajor">
    <w:name w:val="CV Major"/>
    <w:basedOn w:val="Normale"/>
    <w:uiPriority w:val="99"/>
    <w:rsid w:val="00522379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uiPriority w:val="99"/>
    <w:rsid w:val="00522379"/>
    <w:pPr>
      <w:spacing w:before="74"/>
    </w:pPr>
  </w:style>
  <w:style w:type="paragraph" w:customStyle="1" w:styleId="CVMedium">
    <w:name w:val="CV Medium"/>
    <w:basedOn w:val="CVMajor"/>
    <w:uiPriority w:val="99"/>
    <w:rsid w:val="00522379"/>
    <w:rPr>
      <w:sz w:val="22"/>
    </w:rPr>
  </w:style>
  <w:style w:type="paragraph" w:customStyle="1" w:styleId="CVMedium-FirstLine">
    <w:name w:val="CV Medium - First Line"/>
    <w:basedOn w:val="CVMedium"/>
    <w:next w:val="CVMedium"/>
    <w:uiPriority w:val="99"/>
    <w:rsid w:val="00522379"/>
    <w:pPr>
      <w:spacing w:before="74"/>
    </w:pPr>
  </w:style>
  <w:style w:type="paragraph" w:customStyle="1" w:styleId="CVNormal">
    <w:name w:val="CV Normal"/>
    <w:basedOn w:val="CVMedium"/>
    <w:uiPriority w:val="99"/>
    <w:rsid w:val="00522379"/>
    <w:rPr>
      <w:b w:val="0"/>
      <w:sz w:val="20"/>
    </w:rPr>
  </w:style>
  <w:style w:type="paragraph" w:customStyle="1" w:styleId="CVSpacer">
    <w:name w:val="CV Spacer"/>
    <w:basedOn w:val="CVNormal"/>
    <w:uiPriority w:val="99"/>
    <w:rsid w:val="00522379"/>
    <w:rPr>
      <w:sz w:val="4"/>
    </w:rPr>
  </w:style>
  <w:style w:type="paragraph" w:customStyle="1" w:styleId="CVNormal-FirstLine">
    <w:name w:val="CV Normal - First Line"/>
    <w:basedOn w:val="CVNormal"/>
    <w:next w:val="CVNormal"/>
    <w:uiPriority w:val="99"/>
    <w:rsid w:val="00522379"/>
    <w:pPr>
      <w:spacing w:before="74"/>
    </w:pPr>
  </w:style>
  <w:style w:type="paragraph" w:customStyle="1" w:styleId="CVFooterLeft">
    <w:name w:val="CV Footer Left"/>
    <w:basedOn w:val="Normale"/>
    <w:uiPriority w:val="99"/>
    <w:rsid w:val="00522379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uiPriority w:val="99"/>
    <w:rsid w:val="00522379"/>
    <w:rPr>
      <w:bCs/>
      <w:sz w:val="16"/>
      <w:lang w:val="de-DE"/>
    </w:rPr>
  </w:style>
  <w:style w:type="character" w:styleId="Collegamentovisitato">
    <w:name w:val="FollowedHyperlink"/>
    <w:basedOn w:val="Carpredefinitoparagrafo"/>
    <w:uiPriority w:val="99"/>
    <w:rsid w:val="00522379"/>
    <w:rPr>
      <w:rFonts w:cs="Times New Roman"/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rsid w:val="005223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22379"/>
    <w:rPr>
      <w:rFonts w:ascii="Arial Narrow" w:hAnsi="Arial Narrow" w:cs="Times New Roman"/>
      <w:sz w:val="20"/>
      <w:szCs w:val="20"/>
      <w:lang w:val="en-US" w:eastAsia="ar-SA" w:bidi="ar-SA"/>
    </w:rPr>
  </w:style>
  <w:style w:type="paragraph" w:styleId="Corpodeltesto2">
    <w:name w:val="Body Text 2"/>
    <w:basedOn w:val="Normale"/>
    <w:link w:val="Corpodeltesto2Carattere"/>
    <w:uiPriority w:val="99"/>
    <w:rsid w:val="00522379"/>
    <w:pPr>
      <w:suppressAutoHyphens w:val="0"/>
      <w:spacing w:after="120" w:line="480" w:lineRule="auto"/>
    </w:pPr>
    <w:rPr>
      <w:rFonts w:ascii="Times New Roman" w:hAnsi="Times New Roman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22379"/>
    <w:rPr>
      <w:rFonts w:ascii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B35AA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0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Iperborea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Stampa Iperborrea</dc:creator>
  <cp:keywords/>
  <dc:description/>
  <cp:lastModifiedBy>mariavale</cp:lastModifiedBy>
  <cp:revision>3</cp:revision>
  <dcterms:created xsi:type="dcterms:W3CDTF">2022-05-10T13:18:00Z</dcterms:created>
  <dcterms:modified xsi:type="dcterms:W3CDTF">2022-07-26T10:53:00Z</dcterms:modified>
</cp:coreProperties>
</file>