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F9664" w14:textId="77777777" w:rsidR="0015567C" w:rsidRDefault="00B96D18" w:rsidP="00B96D18">
      <w:pPr>
        <w:jc w:val="center"/>
        <w:rPr>
          <w:rFonts w:ascii="Times New Roman" w:hAnsi="Times New Roman"/>
          <w:b/>
          <w:sz w:val="28"/>
          <w:szCs w:val="28"/>
        </w:rPr>
      </w:pPr>
      <w:r>
        <w:rPr>
          <w:rFonts w:ascii="Times New Roman" w:hAnsi="Times New Roman"/>
          <w:b/>
          <w:sz w:val="28"/>
          <w:szCs w:val="28"/>
        </w:rPr>
        <w:t>Erik Sveberg Dietrichs</w:t>
      </w:r>
    </w:p>
    <w:p w14:paraId="7F294D45" w14:textId="77777777" w:rsidR="00B96D18" w:rsidRPr="009737D4" w:rsidRDefault="009737D4" w:rsidP="009737D4">
      <w:pPr>
        <w:rPr>
          <w:rFonts w:ascii="Times New Roman" w:hAnsi="Times New Roman"/>
          <w:b/>
          <w:i/>
          <w:sz w:val="44"/>
          <w:szCs w:val="44"/>
        </w:rPr>
      </w:pPr>
      <w:r>
        <w:rPr>
          <w:rFonts w:ascii="Times New Roman" w:hAnsi="Times New Roman"/>
          <w:b/>
          <w:sz w:val="28"/>
          <w:szCs w:val="28"/>
        </w:rPr>
        <w:t xml:space="preserve">                                     </w:t>
      </w:r>
      <w:r w:rsidR="00B96D18" w:rsidRPr="009737D4">
        <w:rPr>
          <w:rFonts w:ascii="Times New Roman" w:hAnsi="Times New Roman"/>
          <w:b/>
          <w:i/>
          <w:sz w:val="44"/>
          <w:szCs w:val="44"/>
        </w:rPr>
        <w:t>LIFE ON THE EDGE</w:t>
      </w:r>
    </w:p>
    <w:p w14:paraId="6E865330" w14:textId="77777777" w:rsidR="00B96D18" w:rsidRDefault="00B96D18" w:rsidP="00B96D18">
      <w:pPr>
        <w:jc w:val="center"/>
        <w:rPr>
          <w:rFonts w:ascii="Times New Roman" w:hAnsi="Times New Roman"/>
          <w:b/>
          <w:i/>
          <w:sz w:val="44"/>
          <w:szCs w:val="44"/>
        </w:rPr>
      </w:pPr>
      <w:r w:rsidRPr="009737D4">
        <w:rPr>
          <w:rFonts w:ascii="Times New Roman" w:hAnsi="Times New Roman"/>
          <w:b/>
          <w:i/>
          <w:sz w:val="44"/>
          <w:szCs w:val="44"/>
        </w:rPr>
        <w:t>How the body copes with extreme conditions</w:t>
      </w:r>
    </w:p>
    <w:p w14:paraId="323253D8" w14:textId="77777777" w:rsidR="009737D4" w:rsidRDefault="009737D4" w:rsidP="00B96D18">
      <w:pPr>
        <w:jc w:val="center"/>
        <w:rPr>
          <w:rFonts w:ascii="Times New Roman" w:hAnsi="Times New Roman"/>
          <w:b/>
          <w:i/>
          <w:sz w:val="44"/>
          <w:szCs w:val="44"/>
        </w:rPr>
      </w:pPr>
    </w:p>
    <w:p w14:paraId="4FC7659A" w14:textId="77777777" w:rsidR="009737D4" w:rsidRDefault="009737D4" w:rsidP="009737D4">
      <w:pPr>
        <w:jc w:val="right"/>
        <w:rPr>
          <w:rFonts w:ascii="Candara" w:hAnsi="Candara"/>
        </w:rPr>
      </w:pPr>
      <w:r>
        <w:rPr>
          <w:rFonts w:ascii="Candara" w:hAnsi="Candara"/>
        </w:rPr>
        <w:t>Published by Humanist Forlag, 2017</w:t>
      </w:r>
    </w:p>
    <w:p w14:paraId="2F91A082" w14:textId="77777777" w:rsidR="009737D4" w:rsidRDefault="009737D4" w:rsidP="009737D4">
      <w:pPr>
        <w:jc w:val="right"/>
        <w:rPr>
          <w:rFonts w:ascii="Candara" w:hAnsi="Candara"/>
        </w:rPr>
      </w:pPr>
      <w:r>
        <w:rPr>
          <w:rFonts w:ascii="Candara" w:hAnsi="Candara"/>
        </w:rPr>
        <w:t xml:space="preserve">Rights: </w:t>
      </w:r>
      <w:hyperlink r:id="rId7" w:history="1">
        <w:r w:rsidRPr="003A74E9">
          <w:rPr>
            <w:rStyle w:val="Hyperkobling"/>
            <w:rFonts w:ascii="Candara" w:hAnsi="Candara"/>
          </w:rPr>
          <w:t>www.hagenagency.no</w:t>
        </w:r>
      </w:hyperlink>
    </w:p>
    <w:p w14:paraId="00C773B9" w14:textId="77777777" w:rsidR="009737D4" w:rsidRPr="009737D4" w:rsidRDefault="009737D4" w:rsidP="009737D4">
      <w:pPr>
        <w:jc w:val="right"/>
        <w:rPr>
          <w:rFonts w:ascii="Candara" w:hAnsi="Candara"/>
        </w:rPr>
      </w:pPr>
      <w:r>
        <w:rPr>
          <w:rFonts w:ascii="Candara" w:hAnsi="Candara"/>
        </w:rPr>
        <w:t>Sample translation by Kari Dickson</w:t>
      </w:r>
    </w:p>
    <w:p w14:paraId="7EAF212C" w14:textId="77777777" w:rsidR="00B96D18" w:rsidRDefault="00B96D18" w:rsidP="009737D4">
      <w:pPr>
        <w:rPr>
          <w:rFonts w:ascii="Times New Roman" w:hAnsi="Times New Roman"/>
          <w:b/>
          <w:sz w:val="36"/>
          <w:szCs w:val="36"/>
        </w:rPr>
      </w:pPr>
    </w:p>
    <w:p w14:paraId="1F989231" w14:textId="77777777" w:rsidR="009C1A8F" w:rsidRPr="009C1A8F" w:rsidRDefault="009C1A8F" w:rsidP="009C1A8F">
      <w:pPr>
        <w:rPr>
          <w:rFonts w:ascii="Times New Roman" w:hAnsi="Times New Roman"/>
          <w:b/>
          <w:sz w:val="24"/>
          <w:szCs w:val="24"/>
        </w:rPr>
      </w:pPr>
      <w:r>
        <w:rPr>
          <w:rFonts w:ascii="Times New Roman" w:hAnsi="Times New Roman"/>
          <w:b/>
          <w:sz w:val="24"/>
          <w:szCs w:val="24"/>
        </w:rPr>
        <w:t>(pp 1-4)</w:t>
      </w:r>
    </w:p>
    <w:p w14:paraId="3B2D34E6" w14:textId="77777777" w:rsidR="00B96D18" w:rsidRPr="009737D4" w:rsidRDefault="009737D4" w:rsidP="009737D4">
      <w:pPr>
        <w:jc w:val="center"/>
        <w:rPr>
          <w:rFonts w:ascii="Times New Roman" w:hAnsi="Times New Roman"/>
          <w:b/>
          <w:sz w:val="36"/>
          <w:szCs w:val="36"/>
        </w:rPr>
      </w:pPr>
      <w:r>
        <w:rPr>
          <w:rFonts w:ascii="Times New Roman" w:hAnsi="Times New Roman"/>
          <w:b/>
          <w:sz w:val="36"/>
          <w:szCs w:val="36"/>
        </w:rPr>
        <w:t>Introduction</w:t>
      </w:r>
    </w:p>
    <w:p w14:paraId="50531FE3" w14:textId="2BABF0D7" w:rsidR="001D5CCD" w:rsidRPr="00235A35" w:rsidRDefault="00B96D18" w:rsidP="00B96D18">
      <w:pPr>
        <w:rPr>
          <w:rFonts w:ascii="Times New Roman" w:hAnsi="Times New Roman"/>
          <w:sz w:val="24"/>
          <w:szCs w:val="24"/>
        </w:rPr>
      </w:pPr>
      <w:r w:rsidRPr="00235A35">
        <w:rPr>
          <w:rFonts w:ascii="Times New Roman" w:hAnsi="Times New Roman"/>
          <w:sz w:val="24"/>
          <w:szCs w:val="24"/>
        </w:rPr>
        <w:t xml:space="preserve">It was just past one o’clock when the sun broke through the clouds </w:t>
      </w:r>
      <w:r w:rsidR="005A57CD">
        <w:rPr>
          <w:rFonts w:ascii="Times New Roman" w:hAnsi="Times New Roman"/>
          <w:sz w:val="24"/>
          <w:szCs w:val="24"/>
        </w:rPr>
        <w:t>over</w:t>
      </w:r>
      <w:r w:rsidRPr="00235A35">
        <w:rPr>
          <w:rFonts w:ascii="Times New Roman" w:hAnsi="Times New Roman"/>
          <w:sz w:val="24"/>
          <w:szCs w:val="24"/>
        </w:rPr>
        <w:t xml:space="preserve"> the mountains. The outcrop </w:t>
      </w:r>
      <w:r w:rsidR="004642D3" w:rsidRPr="00235A35">
        <w:rPr>
          <w:rFonts w:ascii="Times New Roman" w:hAnsi="Times New Roman"/>
          <w:sz w:val="24"/>
          <w:szCs w:val="24"/>
        </w:rPr>
        <w:t>and</w:t>
      </w:r>
      <w:r w:rsidRPr="00235A35">
        <w:rPr>
          <w:rFonts w:ascii="Times New Roman" w:hAnsi="Times New Roman"/>
          <w:sz w:val="24"/>
          <w:szCs w:val="24"/>
        </w:rPr>
        <w:t xml:space="preserve"> rock</w:t>
      </w:r>
      <w:r w:rsidR="005A57CD">
        <w:rPr>
          <w:rFonts w:ascii="Times New Roman" w:hAnsi="Times New Roman"/>
          <w:sz w:val="24"/>
          <w:szCs w:val="24"/>
        </w:rPr>
        <w:t xml:space="preserve"> </w:t>
      </w:r>
      <w:r w:rsidRPr="00235A35">
        <w:rPr>
          <w:rFonts w:ascii="Times New Roman" w:hAnsi="Times New Roman"/>
          <w:sz w:val="24"/>
          <w:szCs w:val="24"/>
        </w:rPr>
        <w:t xml:space="preserve">face towered </w:t>
      </w:r>
      <w:r w:rsidR="005A57CD">
        <w:rPr>
          <w:rFonts w:ascii="Times New Roman" w:hAnsi="Times New Roman"/>
          <w:sz w:val="24"/>
          <w:szCs w:val="24"/>
        </w:rPr>
        <w:t>above</w:t>
      </w:r>
      <w:r w:rsidRPr="00235A35">
        <w:rPr>
          <w:rFonts w:ascii="Times New Roman" w:hAnsi="Times New Roman"/>
          <w:sz w:val="24"/>
          <w:szCs w:val="24"/>
        </w:rPr>
        <w:t xml:space="preserve"> George Mallory, </w:t>
      </w:r>
      <w:r w:rsidR="005A57CD">
        <w:rPr>
          <w:rFonts w:ascii="Times New Roman" w:hAnsi="Times New Roman"/>
          <w:sz w:val="24"/>
          <w:szCs w:val="24"/>
        </w:rPr>
        <w:t>and it was the last time he was seen by anyone, other than the student Andrew Irvine, for</w:t>
      </w:r>
      <w:r w:rsidRPr="00235A35">
        <w:rPr>
          <w:rFonts w:ascii="Times New Roman" w:hAnsi="Times New Roman"/>
          <w:sz w:val="24"/>
          <w:szCs w:val="24"/>
        </w:rPr>
        <w:t xml:space="preserve"> 75 years. It is </w:t>
      </w:r>
      <w:r w:rsidR="004642D3" w:rsidRPr="00235A35">
        <w:rPr>
          <w:rFonts w:ascii="Times New Roman" w:hAnsi="Times New Roman"/>
          <w:sz w:val="24"/>
          <w:szCs w:val="24"/>
        </w:rPr>
        <w:t>unl</w:t>
      </w:r>
      <w:r w:rsidRPr="00235A35">
        <w:rPr>
          <w:rFonts w:ascii="Times New Roman" w:hAnsi="Times New Roman"/>
          <w:sz w:val="24"/>
          <w:szCs w:val="24"/>
        </w:rPr>
        <w:t>ikely that he was aware that the sun beams</w:t>
      </w:r>
      <w:r w:rsidR="0042351B">
        <w:rPr>
          <w:rFonts w:ascii="Times New Roman" w:hAnsi="Times New Roman"/>
          <w:sz w:val="24"/>
          <w:szCs w:val="24"/>
        </w:rPr>
        <w:t>, which</w:t>
      </w:r>
      <w:r w:rsidRPr="00235A35">
        <w:rPr>
          <w:rFonts w:ascii="Times New Roman" w:hAnsi="Times New Roman"/>
          <w:sz w:val="24"/>
          <w:szCs w:val="24"/>
        </w:rPr>
        <w:t xml:space="preserve"> reflected in his snow goggles</w:t>
      </w:r>
      <w:r w:rsidR="0042351B">
        <w:rPr>
          <w:rFonts w:ascii="Times New Roman" w:hAnsi="Times New Roman"/>
          <w:sz w:val="24"/>
          <w:szCs w:val="24"/>
        </w:rPr>
        <w:t xml:space="preserve"> and</w:t>
      </w:r>
      <w:r w:rsidRPr="00235A35">
        <w:rPr>
          <w:rFonts w:ascii="Times New Roman" w:hAnsi="Times New Roman"/>
          <w:sz w:val="24"/>
          <w:szCs w:val="24"/>
        </w:rPr>
        <w:t xml:space="preserve"> reached </w:t>
      </w:r>
      <w:r w:rsidR="004642D3" w:rsidRPr="00235A35">
        <w:rPr>
          <w:rFonts w:ascii="Times New Roman" w:hAnsi="Times New Roman"/>
          <w:sz w:val="24"/>
          <w:szCs w:val="24"/>
        </w:rPr>
        <w:t xml:space="preserve">far </w:t>
      </w:r>
      <w:r w:rsidRPr="00235A35">
        <w:rPr>
          <w:rFonts w:ascii="Times New Roman" w:hAnsi="Times New Roman"/>
          <w:sz w:val="24"/>
          <w:szCs w:val="24"/>
        </w:rPr>
        <w:t>down into the valley several thousand metres below, would</w:t>
      </w:r>
      <w:r w:rsidR="00FD09A9">
        <w:rPr>
          <w:rFonts w:ascii="Times New Roman" w:hAnsi="Times New Roman"/>
          <w:sz w:val="24"/>
          <w:szCs w:val="24"/>
        </w:rPr>
        <w:t xml:space="preserve"> be the </w:t>
      </w:r>
      <w:bookmarkStart w:id="0" w:name="_GoBack"/>
      <w:bookmarkEnd w:id="0"/>
      <w:r w:rsidR="00FD09A9">
        <w:rPr>
          <w:rFonts w:ascii="Times New Roman" w:hAnsi="Times New Roman"/>
          <w:sz w:val="24"/>
          <w:szCs w:val="24"/>
        </w:rPr>
        <w:t xml:space="preserve">basis of </w:t>
      </w:r>
      <w:r w:rsidR="001D5CCD" w:rsidRPr="00235A35">
        <w:rPr>
          <w:rFonts w:ascii="Times New Roman" w:hAnsi="Times New Roman"/>
          <w:sz w:val="24"/>
          <w:szCs w:val="24"/>
        </w:rPr>
        <w:t>one of mountaineering’s great mysteries. Irvin</w:t>
      </w:r>
      <w:r w:rsidR="004642D3" w:rsidRPr="00235A35">
        <w:rPr>
          <w:rFonts w:ascii="Times New Roman" w:hAnsi="Times New Roman"/>
          <w:sz w:val="24"/>
          <w:szCs w:val="24"/>
        </w:rPr>
        <w:t>e followed Mallory up into the Death Z</w:t>
      </w:r>
      <w:r w:rsidR="001D5CCD" w:rsidRPr="00235A35">
        <w:rPr>
          <w:rFonts w:ascii="Times New Roman" w:hAnsi="Times New Roman"/>
          <w:sz w:val="24"/>
          <w:szCs w:val="24"/>
        </w:rPr>
        <w:t xml:space="preserve">one, </w:t>
      </w:r>
      <w:r w:rsidR="005A57CD">
        <w:rPr>
          <w:rFonts w:ascii="Times New Roman" w:hAnsi="Times New Roman"/>
          <w:sz w:val="24"/>
          <w:szCs w:val="24"/>
        </w:rPr>
        <w:t>t</w:t>
      </w:r>
      <w:r w:rsidR="001D5CCD" w:rsidRPr="00235A35">
        <w:rPr>
          <w:rFonts w:ascii="Times New Roman" w:hAnsi="Times New Roman"/>
          <w:sz w:val="24"/>
          <w:szCs w:val="24"/>
        </w:rPr>
        <w:t xml:space="preserve">hen cloud enveloped the mountain </w:t>
      </w:r>
      <w:r w:rsidR="005A57CD">
        <w:rPr>
          <w:rFonts w:ascii="Times New Roman" w:hAnsi="Times New Roman"/>
          <w:sz w:val="24"/>
          <w:szCs w:val="24"/>
        </w:rPr>
        <w:t xml:space="preserve">once again </w:t>
      </w:r>
      <w:r w:rsidR="001D5CCD" w:rsidRPr="00235A35">
        <w:rPr>
          <w:rFonts w:ascii="Times New Roman" w:hAnsi="Times New Roman"/>
          <w:sz w:val="24"/>
          <w:szCs w:val="24"/>
        </w:rPr>
        <w:t xml:space="preserve">and the </w:t>
      </w:r>
      <w:r w:rsidR="005A57CD">
        <w:rPr>
          <w:rFonts w:ascii="Times New Roman" w:hAnsi="Times New Roman"/>
          <w:sz w:val="24"/>
          <w:szCs w:val="24"/>
        </w:rPr>
        <w:t xml:space="preserve">two </w:t>
      </w:r>
      <w:r w:rsidR="001D5CCD" w:rsidRPr="00235A35">
        <w:rPr>
          <w:rFonts w:ascii="Times New Roman" w:hAnsi="Times New Roman"/>
          <w:sz w:val="24"/>
          <w:szCs w:val="24"/>
        </w:rPr>
        <w:t xml:space="preserve">men </w:t>
      </w:r>
      <w:r w:rsidR="005A57CD">
        <w:rPr>
          <w:rFonts w:ascii="Times New Roman" w:hAnsi="Times New Roman"/>
          <w:sz w:val="24"/>
          <w:szCs w:val="24"/>
        </w:rPr>
        <w:t xml:space="preserve">were wiped </w:t>
      </w:r>
      <w:r w:rsidR="001D5CCD" w:rsidRPr="00235A35">
        <w:rPr>
          <w:rFonts w:ascii="Times New Roman" w:hAnsi="Times New Roman"/>
          <w:sz w:val="24"/>
          <w:szCs w:val="24"/>
        </w:rPr>
        <w:t>out of time. They had a camera with them</w:t>
      </w:r>
      <w:r w:rsidR="004642D3" w:rsidRPr="00235A35">
        <w:rPr>
          <w:rFonts w:ascii="Times New Roman" w:hAnsi="Times New Roman"/>
          <w:sz w:val="24"/>
          <w:szCs w:val="24"/>
        </w:rPr>
        <w:t>,</w:t>
      </w:r>
      <w:r w:rsidR="001D5CCD" w:rsidRPr="00235A35">
        <w:rPr>
          <w:rFonts w:ascii="Times New Roman" w:hAnsi="Times New Roman"/>
          <w:sz w:val="24"/>
          <w:szCs w:val="24"/>
        </w:rPr>
        <w:t xml:space="preserve"> which</w:t>
      </w:r>
      <w:r w:rsidR="004642D3" w:rsidRPr="00235A35">
        <w:rPr>
          <w:rFonts w:ascii="Times New Roman" w:hAnsi="Times New Roman"/>
          <w:sz w:val="24"/>
          <w:szCs w:val="24"/>
        </w:rPr>
        <w:t xml:space="preserve"> if it is ever found,</w:t>
      </w:r>
      <w:r w:rsidR="001D5CCD" w:rsidRPr="00235A35">
        <w:rPr>
          <w:rFonts w:ascii="Times New Roman" w:hAnsi="Times New Roman"/>
          <w:sz w:val="24"/>
          <w:szCs w:val="24"/>
        </w:rPr>
        <w:t xml:space="preserve"> could give</w:t>
      </w:r>
      <w:r w:rsidR="004642D3" w:rsidRPr="00235A35">
        <w:rPr>
          <w:rFonts w:ascii="Times New Roman" w:hAnsi="Times New Roman"/>
          <w:sz w:val="24"/>
          <w:szCs w:val="24"/>
        </w:rPr>
        <w:t xml:space="preserve"> the</w:t>
      </w:r>
      <w:r w:rsidR="001D5CCD" w:rsidRPr="00235A35">
        <w:rPr>
          <w:rFonts w:ascii="Times New Roman" w:hAnsi="Times New Roman"/>
          <w:sz w:val="24"/>
          <w:szCs w:val="24"/>
        </w:rPr>
        <w:t xml:space="preserve"> answer </w:t>
      </w:r>
      <w:r w:rsidR="004642D3" w:rsidRPr="00235A35">
        <w:rPr>
          <w:rFonts w:ascii="Times New Roman" w:hAnsi="Times New Roman"/>
          <w:sz w:val="24"/>
          <w:szCs w:val="24"/>
        </w:rPr>
        <w:t xml:space="preserve">as </w:t>
      </w:r>
      <w:r w:rsidR="001D5CCD" w:rsidRPr="00235A35">
        <w:rPr>
          <w:rFonts w:ascii="Times New Roman" w:hAnsi="Times New Roman"/>
          <w:sz w:val="24"/>
          <w:szCs w:val="24"/>
        </w:rPr>
        <w:t xml:space="preserve">to what happened that day in June 1924. There is no way of knowing if the climbers had any idea of the fate awaiting them on the mountain, but they </w:t>
      </w:r>
      <w:r w:rsidR="005A57CD">
        <w:rPr>
          <w:rFonts w:ascii="Times New Roman" w:hAnsi="Times New Roman"/>
          <w:sz w:val="24"/>
          <w:szCs w:val="24"/>
        </w:rPr>
        <w:t>pushed on</w:t>
      </w:r>
      <w:r w:rsidR="001D5CCD" w:rsidRPr="00235A35">
        <w:rPr>
          <w:rFonts w:ascii="Times New Roman" w:hAnsi="Times New Roman"/>
          <w:sz w:val="24"/>
          <w:szCs w:val="24"/>
        </w:rPr>
        <w:t xml:space="preserve"> undeterred towards the roof of the world. The oxygen tanks on their backs would be empty before they </w:t>
      </w:r>
      <w:r w:rsidR="005A57CD">
        <w:rPr>
          <w:rFonts w:ascii="Times New Roman" w:hAnsi="Times New Roman"/>
          <w:sz w:val="24"/>
          <w:szCs w:val="24"/>
        </w:rPr>
        <w:t>got</w:t>
      </w:r>
      <w:r w:rsidR="001D5CCD" w:rsidRPr="00235A35">
        <w:rPr>
          <w:rFonts w:ascii="Times New Roman" w:hAnsi="Times New Roman"/>
          <w:sz w:val="24"/>
          <w:szCs w:val="24"/>
        </w:rPr>
        <w:t xml:space="preserve"> back to </w:t>
      </w:r>
      <w:r w:rsidR="004642D3" w:rsidRPr="00235A35">
        <w:rPr>
          <w:rFonts w:ascii="Times New Roman" w:hAnsi="Times New Roman"/>
          <w:sz w:val="24"/>
          <w:szCs w:val="24"/>
        </w:rPr>
        <w:t>Camp 4, bu</w:t>
      </w:r>
      <w:r w:rsidR="00ED1864" w:rsidRPr="00235A35">
        <w:rPr>
          <w:rFonts w:ascii="Times New Roman" w:hAnsi="Times New Roman"/>
          <w:sz w:val="24"/>
          <w:szCs w:val="24"/>
        </w:rPr>
        <w:t xml:space="preserve">t we know that the two men never </w:t>
      </w:r>
      <w:r w:rsidR="005A57CD">
        <w:rPr>
          <w:rFonts w:ascii="Times New Roman" w:hAnsi="Times New Roman"/>
          <w:sz w:val="24"/>
          <w:szCs w:val="24"/>
        </w:rPr>
        <w:t>made it</w:t>
      </w:r>
      <w:r w:rsidR="00F9496D">
        <w:rPr>
          <w:rFonts w:ascii="Times New Roman" w:hAnsi="Times New Roman"/>
          <w:sz w:val="24"/>
          <w:szCs w:val="24"/>
        </w:rPr>
        <w:t xml:space="preserve"> </w:t>
      </w:r>
      <w:r w:rsidR="0042351B">
        <w:rPr>
          <w:rFonts w:ascii="Times New Roman" w:hAnsi="Times New Roman"/>
          <w:sz w:val="24"/>
          <w:szCs w:val="24"/>
        </w:rPr>
        <w:t>that far</w:t>
      </w:r>
      <w:r w:rsidR="00ED1864" w:rsidRPr="00235A35">
        <w:rPr>
          <w:rFonts w:ascii="Times New Roman" w:hAnsi="Times New Roman"/>
          <w:sz w:val="24"/>
          <w:szCs w:val="24"/>
        </w:rPr>
        <w:t>.</w:t>
      </w:r>
      <w:r w:rsidR="004642D3" w:rsidRPr="00235A35">
        <w:rPr>
          <w:rStyle w:val="Fotnotereferanse"/>
          <w:rFonts w:ascii="Times New Roman" w:hAnsi="Times New Roman"/>
          <w:sz w:val="24"/>
          <w:szCs w:val="24"/>
        </w:rPr>
        <w:footnoteReference w:id="1"/>
      </w:r>
    </w:p>
    <w:p w14:paraId="1FFB3A7B" w14:textId="77777777" w:rsidR="00ED1864" w:rsidRPr="00235A35" w:rsidRDefault="00ED1864" w:rsidP="00B96D18">
      <w:pPr>
        <w:rPr>
          <w:rFonts w:ascii="Times New Roman" w:hAnsi="Times New Roman"/>
          <w:sz w:val="24"/>
          <w:szCs w:val="24"/>
        </w:rPr>
      </w:pPr>
    </w:p>
    <w:p w14:paraId="03FF538F" w14:textId="77777777" w:rsidR="001D4F57" w:rsidRPr="00235A35" w:rsidRDefault="00616F02" w:rsidP="00B96D18">
      <w:pPr>
        <w:rPr>
          <w:rFonts w:ascii="Times New Roman" w:hAnsi="Times New Roman"/>
          <w:sz w:val="24"/>
          <w:szCs w:val="24"/>
        </w:rPr>
      </w:pPr>
      <w:r w:rsidRPr="00235A35">
        <w:rPr>
          <w:rFonts w:ascii="Times New Roman" w:hAnsi="Times New Roman"/>
          <w:sz w:val="24"/>
          <w:szCs w:val="24"/>
        </w:rPr>
        <w:t xml:space="preserve">The </w:t>
      </w:r>
      <w:r w:rsidR="00587481" w:rsidRPr="00235A35">
        <w:rPr>
          <w:rFonts w:ascii="Times New Roman" w:hAnsi="Times New Roman"/>
          <w:sz w:val="24"/>
          <w:szCs w:val="24"/>
        </w:rPr>
        <w:t>optimal living</w:t>
      </w:r>
      <w:r w:rsidRPr="00235A35">
        <w:rPr>
          <w:rFonts w:ascii="Times New Roman" w:hAnsi="Times New Roman"/>
          <w:sz w:val="24"/>
          <w:szCs w:val="24"/>
        </w:rPr>
        <w:t xml:space="preserve"> conditions for human survival </w:t>
      </w:r>
      <w:r w:rsidR="00587481" w:rsidRPr="00235A35">
        <w:rPr>
          <w:rFonts w:ascii="Times New Roman" w:hAnsi="Times New Roman"/>
          <w:sz w:val="24"/>
          <w:szCs w:val="24"/>
        </w:rPr>
        <w:t>are</w:t>
      </w:r>
      <w:r w:rsidRPr="00235A35">
        <w:rPr>
          <w:rFonts w:ascii="Times New Roman" w:hAnsi="Times New Roman"/>
          <w:sz w:val="24"/>
          <w:szCs w:val="24"/>
        </w:rPr>
        <w:t xml:space="preserve"> a warm climate at sea level. However, not everyone lives </w:t>
      </w:r>
      <w:r w:rsidR="00587481" w:rsidRPr="00235A35">
        <w:rPr>
          <w:rFonts w:ascii="Times New Roman" w:hAnsi="Times New Roman"/>
          <w:sz w:val="24"/>
          <w:szCs w:val="24"/>
        </w:rPr>
        <w:t xml:space="preserve">like </w:t>
      </w:r>
      <w:r w:rsidRPr="00235A35">
        <w:rPr>
          <w:rFonts w:ascii="Times New Roman" w:hAnsi="Times New Roman"/>
          <w:sz w:val="24"/>
          <w:szCs w:val="24"/>
        </w:rPr>
        <w:t>th</w:t>
      </w:r>
      <w:r w:rsidR="00587481" w:rsidRPr="00235A35">
        <w:rPr>
          <w:rFonts w:ascii="Times New Roman" w:hAnsi="Times New Roman"/>
          <w:sz w:val="24"/>
          <w:szCs w:val="24"/>
        </w:rPr>
        <w:t>is</w:t>
      </w:r>
      <w:r w:rsidRPr="00235A35">
        <w:rPr>
          <w:rFonts w:ascii="Times New Roman" w:hAnsi="Times New Roman"/>
          <w:sz w:val="24"/>
          <w:szCs w:val="24"/>
        </w:rPr>
        <w:t>. Many</w:t>
      </w:r>
      <w:r w:rsidR="00701012">
        <w:rPr>
          <w:rFonts w:ascii="Times New Roman" w:hAnsi="Times New Roman"/>
          <w:sz w:val="24"/>
          <w:szCs w:val="24"/>
        </w:rPr>
        <w:t xml:space="preserve"> people find themselves in extreme</w:t>
      </w:r>
      <w:r w:rsidRPr="00235A35">
        <w:rPr>
          <w:rFonts w:ascii="Times New Roman" w:hAnsi="Times New Roman"/>
          <w:sz w:val="24"/>
          <w:szCs w:val="24"/>
        </w:rPr>
        <w:t xml:space="preserve"> places, </w:t>
      </w:r>
      <w:r w:rsidR="00587481" w:rsidRPr="00235A35">
        <w:rPr>
          <w:rFonts w:ascii="Times New Roman" w:hAnsi="Times New Roman"/>
          <w:sz w:val="24"/>
          <w:szCs w:val="24"/>
        </w:rPr>
        <w:t>high</w:t>
      </w:r>
      <w:r w:rsidRPr="00235A35">
        <w:rPr>
          <w:rFonts w:ascii="Times New Roman" w:hAnsi="Times New Roman"/>
          <w:sz w:val="24"/>
          <w:szCs w:val="24"/>
        </w:rPr>
        <w:t xml:space="preserve"> above </w:t>
      </w:r>
      <w:r w:rsidR="00587481" w:rsidRPr="00235A35">
        <w:rPr>
          <w:rFonts w:ascii="Times New Roman" w:hAnsi="Times New Roman"/>
          <w:sz w:val="24"/>
          <w:szCs w:val="24"/>
        </w:rPr>
        <w:t>or</w:t>
      </w:r>
      <w:r w:rsidRPr="00235A35">
        <w:rPr>
          <w:rFonts w:ascii="Times New Roman" w:hAnsi="Times New Roman"/>
          <w:sz w:val="24"/>
          <w:szCs w:val="24"/>
        </w:rPr>
        <w:t xml:space="preserve"> far below sea level</w:t>
      </w:r>
      <w:r w:rsidR="00587481" w:rsidRPr="00235A35">
        <w:rPr>
          <w:rFonts w:ascii="Times New Roman" w:hAnsi="Times New Roman"/>
          <w:sz w:val="24"/>
          <w:szCs w:val="24"/>
        </w:rPr>
        <w:t>,</w:t>
      </w:r>
      <w:r w:rsidRPr="00235A35">
        <w:rPr>
          <w:rFonts w:ascii="Times New Roman" w:hAnsi="Times New Roman"/>
          <w:sz w:val="24"/>
          <w:szCs w:val="24"/>
        </w:rPr>
        <w:t xml:space="preserve"> or in very </w:t>
      </w:r>
      <w:r w:rsidR="00701012">
        <w:rPr>
          <w:rFonts w:ascii="Times New Roman" w:hAnsi="Times New Roman"/>
          <w:sz w:val="24"/>
          <w:szCs w:val="24"/>
        </w:rPr>
        <w:t>hot</w:t>
      </w:r>
      <w:r w:rsidRPr="00235A35">
        <w:rPr>
          <w:rFonts w:ascii="Times New Roman" w:hAnsi="Times New Roman"/>
          <w:sz w:val="24"/>
          <w:szCs w:val="24"/>
        </w:rPr>
        <w:t xml:space="preserve"> or </w:t>
      </w:r>
      <w:r w:rsidR="00701012">
        <w:rPr>
          <w:rFonts w:ascii="Times New Roman" w:hAnsi="Times New Roman"/>
          <w:sz w:val="24"/>
          <w:szCs w:val="24"/>
        </w:rPr>
        <w:t>cold</w:t>
      </w:r>
      <w:r w:rsidRPr="00235A35">
        <w:rPr>
          <w:rFonts w:ascii="Times New Roman" w:hAnsi="Times New Roman"/>
          <w:sz w:val="24"/>
          <w:szCs w:val="24"/>
        </w:rPr>
        <w:t xml:space="preserve"> c</w:t>
      </w:r>
      <w:r w:rsidR="00587481" w:rsidRPr="00235A35">
        <w:rPr>
          <w:rFonts w:ascii="Times New Roman" w:hAnsi="Times New Roman"/>
          <w:sz w:val="24"/>
          <w:szCs w:val="24"/>
        </w:rPr>
        <w:t>limate</w:t>
      </w:r>
      <w:r w:rsidR="00701012">
        <w:rPr>
          <w:rFonts w:ascii="Times New Roman" w:hAnsi="Times New Roman"/>
          <w:sz w:val="24"/>
          <w:szCs w:val="24"/>
        </w:rPr>
        <w:t>s</w:t>
      </w:r>
      <w:r w:rsidR="00587481" w:rsidRPr="00235A35">
        <w:rPr>
          <w:rFonts w:ascii="Times New Roman" w:hAnsi="Times New Roman"/>
          <w:sz w:val="24"/>
          <w:szCs w:val="24"/>
        </w:rPr>
        <w:t>. Our</w:t>
      </w:r>
      <w:r w:rsidRPr="00235A35">
        <w:rPr>
          <w:rFonts w:ascii="Times New Roman" w:hAnsi="Times New Roman"/>
          <w:sz w:val="24"/>
          <w:szCs w:val="24"/>
        </w:rPr>
        <w:t xml:space="preserve"> desire for life changing experiences </w:t>
      </w:r>
      <w:r w:rsidR="00587481" w:rsidRPr="00235A35">
        <w:rPr>
          <w:rFonts w:ascii="Times New Roman" w:hAnsi="Times New Roman"/>
          <w:sz w:val="24"/>
          <w:szCs w:val="24"/>
        </w:rPr>
        <w:t>and</w:t>
      </w:r>
      <w:r w:rsidRPr="00235A35">
        <w:rPr>
          <w:rFonts w:ascii="Times New Roman" w:hAnsi="Times New Roman"/>
          <w:sz w:val="24"/>
          <w:szCs w:val="24"/>
        </w:rPr>
        <w:t xml:space="preserve"> adventure </w:t>
      </w:r>
      <w:r w:rsidR="00587481" w:rsidRPr="00235A35">
        <w:rPr>
          <w:rFonts w:ascii="Times New Roman" w:hAnsi="Times New Roman"/>
          <w:sz w:val="24"/>
          <w:szCs w:val="24"/>
        </w:rPr>
        <w:t>has</w:t>
      </w:r>
      <w:r w:rsidRPr="00235A35">
        <w:rPr>
          <w:rFonts w:ascii="Times New Roman" w:hAnsi="Times New Roman"/>
          <w:sz w:val="24"/>
          <w:szCs w:val="24"/>
        </w:rPr>
        <w:t xml:space="preserve"> result</w:t>
      </w:r>
      <w:r w:rsidR="00587481" w:rsidRPr="00235A35">
        <w:rPr>
          <w:rFonts w:ascii="Times New Roman" w:hAnsi="Times New Roman"/>
          <w:sz w:val="24"/>
          <w:szCs w:val="24"/>
        </w:rPr>
        <w:t>ed</w:t>
      </w:r>
      <w:r w:rsidRPr="00235A35">
        <w:rPr>
          <w:rFonts w:ascii="Times New Roman" w:hAnsi="Times New Roman"/>
          <w:sz w:val="24"/>
          <w:szCs w:val="24"/>
        </w:rPr>
        <w:t xml:space="preserve"> in exposure to some of the </w:t>
      </w:r>
      <w:r w:rsidR="00587481" w:rsidRPr="00235A35">
        <w:rPr>
          <w:rFonts w:ascii="Times New Roman" w:hAnsi="Times New Roman"/>
          <w:sz w:val="24"/>
          <w:szCs w:val="24"/>
        </w:rPr>
        <w:t xml:space="preserve">harshest </w:t>
      </w:r>
      <w:r w:rsidRPr="00235A35">
        <w:rPr>
          <w:rFonts w:ascii="Times New Roman" w:hAnsi="Times New Roman"/>
          <w:sz w:val="24"/>
          <w:szCs w:val="24"/>
        </w:rPr>
        <w:t xml:space="preserve">environments on earth. </w:t>
      </w:r>
      <w:r w:rsidR="00701012">
        <w:rPr>
          <w:rFonts w:ascii="Times New Roman" w:hAnsi="Times New Roman"/>
          <w:sz w:val="24"/>
          <w:szCs w:val="24"/>
        </w:rPr>
        <w:t>M</w:t>
      </w:r>
      <w:r w:rsidR="00587481" w:rsidRPr="00235A35">
        <w:rPr>
          <w:rFonts w:ascii="Times New Roman" w:hAnsi="Times New Roman"/>
          <w:sz w:val="24"/>
          <w:szCs w:val="24"/>
        </w:rPr>
        <w:t>any</w:t>
      </w:r>
      <w:r w:rsidRPr="00235A35">
        <w:rPr>
          <w:rFonts w:ascii="Times New Roman" w:hAnsi="Times New Roman"/>
          <w:sz w:val="24"/>
          <w:szCs w:val="24"/>
        </w:rPr>
        <w:t xml:space="preserve"> more people are forced to live in </w:t>
      </w:r>
      <w:r w:rsidR="00587481" w:rsidRPr="00235A35">
        <w:rPr>
          <w:rFonts w:ascii="Times New Roman" w:hAnsi="Times New Roman"/>
          <w:sz w:val="24"/>
          <w:szCs w:val="24"/>
        </w:rPr>
        <w:t>dangerous</w:t>
      </w:r>
      <w:r w:rsidRPr="00235A35">
        <w:rPr>
          <w:rFonts w:ascii="Times New Roman" w:hAnsi="Times New Roman"/>
          <w:sz w:val="24"/>
          <w:szCs w:val="24"/>
        </w:rPr>
        <w:t xml:space="preserve"> situations because the alternative </w:t>
      </w:r>
      <w:r w:rsidR="00587481" w:rsidRPr="00235A35">
        <w:rPr>
          <w:rFonts w:ascii="Times New Roman" w:hAnsi="Times New Roman"/>
          <w:sz w:val="24"/>
          <w:szCs w:val="24"/>
        </w:rPr>
        <w:t>is</w:t>
      </w:r>
      <w:r w:rsidRPr="00235A35">
        <w:rPr>
          <w:rFonts w:ascii="Times New Roman" w:hAnsi="Times New Roman"/>
          <w:sz w:val="24"/>
          <w:szCs w:val="24"/>
        </w:rPr>
        <w:t xml:space="preserve"> even worse. Even though the media </w:t>
      </w:r>
      <w:r w:rsidR="00587481" w:rsidRPr="00235A35">
        <w:rPr>
          <w:rFonts w:ascii="Times New Roman" w:hAnsi="Times New Roman"/>
          <w:sz w:val="24"/>
          <w:szCs w:val="24"/>
        </w:rPr>
        <w:t>seems</w:t>
      </w:r>
      <w:r w:rsidR="00701012">
        <w:rPr>
          <w:rFonts w:ascii="Times New Roman" w:hAnsi="Times New Roman"/>
          <w:sz w:val="24"/>
          <w:szCs w:val="24"/>
        </w:rPr>
        <w:t xml:space="preserve"> quickly</w:t>
      </w:r>
      <w:r w:rsidR="00587481" w:rsidRPr="00235A35">
        <w:rPr>
          <w:rFonts w:ascii="Times New Roman" w:hAnsi="Times New Roman"/>
          <w:sz w:val="24"/>
          <w:szCs w:val="24"/>
        </w:rPr>
        <w:t xml:space="preserve"> to lose interest</w:t>
      </w:r>
      <w:r w:rsidR="00C644B8" w:rsidRPr="00235A35">
        <w:rPr>
          <w:rFonts w:ascii="Times New Roman" w:hAnsi="Times New Roman"/>
          <w:sz w:val="24"/>
          <w:szCs w:val="24"/>
        </w:rPr>
        <w:t xml:space="preserve"> in the constant movement of refug</w:t>
      </w:r>
      <w:r w:rsidR="00587481" w:rsidRPr="00235A35">
        <w:rPr>
          <w:rFonts w:ascii="Times New Roman" w:hAnsi="Times New Roman"/>
          <w:sz w:val="24"/>
          <w:szCs w:val="24"/>
        </w:rPr>
        <w:t>e</w:t>
      </w:r>
      <w:r w:rsidR="00C644B8" w:rsidRPr="00235A35">
        <w:rPr>
          <w:rFonts w:ascii="Times New Roman" w:hAnsi="Times New Roman"/>
          <w:sz w:val="24"/>
          <w:szCs w:val="24"/>
        </w:rPr>
        <w:t xml:space="preserve">es, </w:t>
      </w:r>
      <w:r w:rsidR="00C644B8" w:rsidRPr="00235A35">
        <w:rPr>
          <w:rFonts w:ascii="Times New Roman" w:hAnsi="Times New Roman"/>
          <w:sz w:val="24"/>
          <w:szCs w:val="24"/>
        </w:rPr>
        <w:lastRenderedPageBreak/>
        <w:t xml:space="preserve">people are still dying in the Mediterranean. War, poverty and </w:t>
      </w:r>
      <w:r w:rsidR="00C644B8" w:rsidRPr="00FD09A9">
        <w:rPr>
          <w:rFonts w:ascii="Times New Roman" w:hAnsi="Times New Roman"/>
          <w:sz w:val="24"/>
          <w:szCs w:val="24"/>
        </w:rPr>
        <w:t>terror</w:t>
      </w:r>
      <w:r w:rsidR="00C644B8" w:rsidRPr="00235A35">
        <w:rPr>
          <w:rFonts w:ascii="Times New Roman" w:hAnsi="Times New Roman"/>
          <w:sz w:val="24"/>
          <w:szCs w:val="24"/>
        </w:rPr>
        <w:t xml:space="preserve"> </w:t>
      </w:r>
      <w:r w:rsidR="00587481" w:rsidRPr="00235A35">
        <w:rPr>
          <w:rFonts w:ascii="Times New Roman" w:hAnsi="Times New Roman"/>
          <w:sz w:val="24"/>
          <w:szCs w:val="24"/>
        </w:rPr>
        <w:t xml:space="preserve">have </w:t>
      </w:r>
      <w:r w:rsidR="00C644B8" w:rsidRPr="00235A35">
        <w:rPr>
          <w:rFonts w:ascii="Times New Roman" w:hAnsi="Times New Roman"/>
          <w:sz w:val="24"/>
          <w:szCs w:val="24"/>
        </w:rPr>
        <w:t>force</w:t>
      </w:r>
      <w:r w:rsidR="00587481" w:rsidRPr="00235A35">
        <w:rPr>
          <w:rFonts w:ascii="Times New Roman" w:hAnsi="Times New Roman"/>
          <w:sz w:val="24"/>
          <w:szCs w:val="24"/>
        </w:rPr>
        <w:t>d</w:t>
      </w:r>
      <w:r w:rsidR="00C644B8" w:rsidRPr="00235A35">
        <w:rPr>
          <w:rFonts w:ascii="Times New Roman" w:hAnsi="Times New Roman"/>
          <w:sz w:val="24"/>
          <w:szCs w:val="24"/>
        </w:rPr>
        <w:t xml:space="preserve"> people to leave their homes and face conditions w</w:t>
      </w:r>
      <w:r w:rsidR="00587481" w:rsidRPr="00235A35">
        <w:rPr>
          <w:rFonts w:ascii="Times New Roman" w:hAnsi="Times New Roman"/>
          <w:sz w:val="24"/>
          <w:szCs w:val="24"/>
        </w:rPr>
        <w:t>h</w:t>
      </w:r>
      <w:r w:rsidR="00C644B8" w:rsidRPr="00235A35">
        <w:rPr>
          <w:rFonts w:ascii="Times New Roman" w:hAnsi="Times New Roman"/>
          <w:sz w:val="24"/>
          <w:szCs w:val="24"/>
        </w:rPr>
        <w:t xml:space="preserve">ere </w:t>
      </w:r>
      <w:r w:rsidR="00587481" w:rsidRPr="00235A35">
        <w:rPr>
          <w:rFonts w:ascii="Times New Roman" w:hAnsi="Times New Roman"/>
          <w:sz w:val="24"/>
          <w:szCs w:val="24"/>
        </w:rPr>
        <w:t xml:space="preserve">survival is </w:t>
      </w:r>
      <w:r w:rsidR="00C644B8" w:rsidRPr="00235A35">
        <w:rPr>
          <w:rFonts w:ascii="Times New Roman" w:hAnsi="Times New Roman"/>
          <w:sz w:val="24"/>
          <w:szCs w:val="24"/>
        </w:rPr>
        <w:t xml:space="preserve">dependent on warm clothes, shelter, food and fuel. The availability of food and </w:t>
      </w:r>
      <w:r w:rsidR="00587481" w:rsidRPr="00235A35">
        <w:rPr>
          <w:rFonts w:ascii="Times New Roman" w:hAnsi="Times New Roman"/>
          <w:sz w:val="24"/>
          <w:szCs w:val="24"/>
        </w:rPr>
        <w:t>shelter</w:t>
      </w:r>
      <w:r w:rsidR="00C644B8" w:rsidRPr="00235A35">
        <w:rPr>
          <w:rFonts w:ascii="Times New Roman" w:hAnsi="Times New Roman"/>
          <w:sz w:val="24"/>
          <w:szCs w:val="24"/>
        </w:rPr>
        <w:t xml:space="preserve"> in particular, as well as the ability to adapt, have made it possible for many cultures to settle in h</w:t>
      </w:r>
      <w:r w:rsidR="00587481" w:rsidRPr="00235A35">
        <w:rPr>
          <w:rFonts w:ascii="Times New Roman" w:hAnsi="Times New Roman"/>
          <w:sz w:val="24"/>
          <w:szCs w:val="24"/>
        </w:rPr>
        <w:t>ostile</w:t>
      </w:r>
      <w:r w:rsidR="00C644B8" w:rsidRPr="00235A35">
        <w:rPr>
          <w:rFonts w:ascii="Times New Roman" w:hAnsi="Times New Roman"/>
          <w:sz w:val="24"/>
          <w:szCs w:val="24"/>
        </w:rPr>
        <w:t xml:space="preserve"> environments. Expeditions to some of the most extreme places in the world have shown that it is possible to survive long periods in harsh environments, where conditions </w:t>
      </w:r>
      <w:r w:rsidR="00587481" w:rsidRPr="00235A35">
        <w:rPr>
          <w:rFonts w:ascii="Times New Roman" w:hAnsi="Times New Roman"/>
          <w:sz w:val="24"/>
          <w:szCs w:val="24"/>
        </w:rPr>
        <w:t>test our human faculties</w:t>
      </w:r>
      <w:r w:rsidR="00C644B8" w:rsidRPr="00235A35">
        <w:rPr>
          <w:rFonts w:ascii="Times New Roman" w:hAnsi="Times New Roman"/>
          <w:sz w:val="24"/>
          <w:szCs w:val="24"/>
        </w:rPr>
        <w:t xml:space="preserve">. The ability to </w:t>
      </w:r>
      <w:r w:rsidR="00587481" w:rsidRPr="00235A35">
        <w:rPr>
          <w:rFonts w:ascii="Times New Roman" w:hAnsi="Times New Roman"/>
          <w:sz w:val="24"/>
          <w:szCs w:val="24"/>
        </w:rPr>
        <w:t>cope</w:t>
      </w:r>
      <w:r w:rsidR="00C644B8" w:rsidRPr="00235A35">
        <w:rPr>
          <w:rFonts w:ascii="Times New Roman" w:hAnsi="Times New Roman"/>
          <w:sz w:val="24"/>
          <w:szCs w:val="24"/>
        </w:rPr>
        <w:t xml:space="preserve"> with challenges such as </w:t>
      </w:r>
      <w:r w:rsidR="00587481" w:rsidRPr="00235A35">
        <w:rPr>
          <w:rFonts w:ascii="Times New Roman" w:hAnsi="Times New Roman"/>
          <w:sz w:val="24"/>
          <w:szCs w:val="24"/>
        </w:rPr>
        <w:t xml:space="preserve">a </w:t>
      </w:r>
      <w:r w:rsidR="00C644B8" w:rsidRPr="00235A35">
        <w:rPr>
          <w:rFonts w:ascii="Times New Roman" w:hAnsi="Times New Roman"/>
          <w:sz w:val="24"/>
          <w:szCs w:val="24"/>
        </w:rPr>
        <w:t>limited oxygen</w:t>
      </w:r>
      <w:r w:rsidR="00587481" w:rsidRPr="00235A35">
        <w:rPr>
          <w:rFonts w:ascii="Times New Roman" w:hAnsi="Times New Roman"/>
          <w:sz w:val="24"/>
          <w:szCs w:val="24"/>
        </w:rPr>
        <w:t xml:space="preserve"> supply</w:t>
      </w:r>
      <w:r w:rsidR="00C644B8" w:rsidRPr="00235A35">
        <w:rPr>
          <w:rFonts w:ascii="Times New Roman" w:hAnsi="Times New Roman"/>
          <w:sz w:val="24"/>
          <w:szCs w:val="24"/>
        </w:rPr>
        <w:t xml:space="preserve">, the risk of overheating or extreme cold is </w:t>
      </w:r>
      <w:r w:rsidR="00512DD5" w:rsidRPr="00235A35">
        <w:rPr>
          <w:rFonts w:ascii="Times New Roman" w:hAnsi="Times New Roman"/>
          <w:sz w:val="24"/>
          <w:szCs w:val="24"/>
        </w:rPr>
        <w:t>a prerequisite for</w:t>
      </w:r>
      <w:r w:rsidR="00587481" w:rsidRPr="00235A35">
        <w:rPr>
          <w:rFonts w:ascii="Times New Roman" w:hAnsi="Times New Roman"/>
          <w:sz w:val="24"/>
          <w:szCs w:val="24"/>
        </w:rPr>
        <w:t xml:space="preserve"> survival. </w:t>
      </w:r>
    </w:p>
    <w:p w14:paraId="75354460" w14:textId="77777777" w:rsidR="00587481" w:rsidRPr="00235A35" w:rsidRDefault="00587481" w:rsidP="00B96D18">
      <w:pPr>
        <w:rPr>
          <w:rFonts w:ascii="Times New Roman" w:hAnsi="Times New Roman"/>
          <w:sz w:val="24"/>
          <w:szCs w:val="24"/>
        </w:rPr>
      </w:pPr>
    </w:p>
    <w:p w14:paraId="178D1642" w14:textId="77777777" w:rsidR="003E5205" w:rsidRPr="00235A35" w:rsidRDefault="001D4F57" w:rsidP="00B96D18">
      <w:pPr>
        <w:rPr>
          <w:rFonts w:ascii="Times New Roman" w:hAnsi="Times New Roman"/>
          <w:sz w:val="24"/>
          <w:szCs w:val="24"/>
        </w:rPr>
      </w:pPr>
      <w:r w:rsidRPr="00235A35">
        <w:rPr>
          <w:rFonts w:ascii="Times New Roman" w:hAnsi="Times New Roman"/>
          <w:sz w:val="24"/>
          <w:szCs w:val="24"/>
        </w:rPr>
        <w:t>The origins of our existence lie in Africa. Th</w:t>
      </w:r>
      <w:r w:rsidR="00D6765D" w:rsidRPr="00235A35">
        <w:rPr>
          <w:rFonts w:ascii="Times New Roman" w:hAnsi="Times New Roman"/>
          <w:sz w:val="24"/>
          <w:szCs w:val="24"/>
        </w:rPr>
        <w:t>is is</w:t>
      </w:r>
      <w:r w:rsidRPr="00235A35">
        <w:rPr>
          <w:rFonts w:ascii="Times New Roman" w:hAnsi="Times New Roman"/>
          <w:sz w:val="24"/>
          <w:szCs w:val="24"/>
        </w:rPr>
        <w:t xml:space="preserve"> where we evolved from our ancestors, the hominids. </w:t>
      </w:r>
      <w:r w:rsidR="00D6765D" w:rsidRPr="00235A35">
        <w:rPr>
          <w:rFonts w:ascii="Times New Roman" w:hAnsi="Times New Roman"/>
          <w:sz w:val="24"/>
          <w:szCs w:val="24"/>
        </w:rPr>
        <w:t>Traces</w:t>
      </w:r>
      <w:r w:rsidRPr="00235A35">
        <w:rPr>
          <w:rFonts w:ascii="Times New Roman" w:hAnsi="Times New Roman"/>
          <w:sz w:val="24"/>
          <w:szCs w:val="24"/>
        </w:rPr>
        <w:t xml:space="preserve"> from four of the main </w:t>
      </w:r>
      <w:r w:rsidR="00701012" w:rsidRPr="00235A35">
        <w:rPr>
          <w:rFonts w:ascii="Times New Roman" w:hAnsi="Times New Roman"/>
          <w:i/>
          <w:sz w:val="24"/>
          <w:szCs w:val="24"/>
        </w:rPr>
        <w:t>hominid</w:t>
      </w:r>
      <w:r w:rsidR="00701012" w:rsidRPr="00235A35">
        <w:rPr>
          <w:rFonts w:ascii="Times New Roman" w:hAnsi="Times New Roman"/>
          <w:sz w:val="24"/>
          <w:szCs w:val="24"/>
        </w:rPr>
        <w:t xml:space="preserve"> </w:t>
      </w:r>
      <w:r w:rsidRPr="00235A35">
        <w:rPr>
          <w:rFonts w:ascii="Times New Roman" w:hAnsi="Times New Roman"/>
          <w:sz w:val="24"/>
          <w:szCs w:val="24"/>
        </w:rPr>
        <w:t>families</w:t>
      </w:r>
      <w:r w:rsidR="00354B16" w:rsidRPr="00235A35">
        <w:rPr>
          <w:rFonts w:ascii="Times New Roman" w:hAnsi="Times New Roman"/>
          <w:sz w:val="24"/>
          <w:szCs w:val="24"/>
        </w:rPr>
        <w:t xml:space="preserve"> ha</w:t>
      </w:r>
      <w:r w:rsidR="00D6765D" w:rsidRPr="00235A35">
        <w:rPr>
          <w:rFonts w:ascii="Times New Roman" w:hAnsi="Times New Roman"/>
          <w:sz w:val="24"/>
          <w:szCs w:val="24"/>
        </w:rPr>
        <w:t>ve</w:t>
      </w:r>
      <w:r w:rsidRPr="00235A35">
        <w:rPr>
          <w:rFonts w:ascii="Times New Roman" w:hAnsi="Times New Roman"/>
          <w:sz w:val="24"/>
          <w:szCs w:val="24"/>
        </w:rPr>
        <w:t xml:space="preserve"> allowed scie</w:t>
      </w:r>
      <w:r w:rsidR="00354B16" w:rsidRPr="00235A35">
        <w:rPr>
          <w:rFonts w:ascii="Times New Roman" w:hAnsi="Times New Roman"/>
          <w:sz w:val="24"/>
          <w:szCs w:val="24"/>
        </w:rPr>
        <w:t>ntists to outline our evolutionary history. Most discoveries have been made in the Rift Valley in Ethiopia, a huge geographic area that was created when the African and Arabi</w:t>
      </w:r>
      <w:r w:rsidR="00D6765D" w:rsidRPr="00235A35">
        <w:rPr>
          <w:rFonts w:ascii="Times New Roman" w:hAnsi="Times New Roman"/>
          <w:sz w:val="24"/>
          <w:szCs w:val="24"/>
        </w:rPr>
        <w:t>an</w:t>
      </w:r>
      <w:r w:rsidR="00354B16" w:rsidRPr="00235A35">
        <w:rPr>
          <w:rFonts w:ascii="Times New Roman" w:hAnsi="Times New Roman"/>
          <w:sz w:val="24"/>
          <w:szCs w:val="24"/>
        </w:rPr>
        <w:t xml:space="preserve"> continental plates moved apart </w:t>
      </w:r>
      <w:r w:rsidR="00D6765D" w:rsidRPr="00235A35">
        <w:rPr>
          <w:rFonts w:ascii="Times New Roman" w:hAnsi="Times New Roman"/>
          <w:sz w:val="24"/>
          <w:szCs w:val="24"/>
        </w:rPr>
        <w:t>some</w:t>
      </w:r>
      <w:r w:rsidR="00354B16" w:rsidRPr="00235A35">
        <w:rPr>
          <w:rFonts w:ascii="Times New Roman" w:hAnsi="Times New Roman"/>
          <w:sz w:val="24"/>
          <w:szCs w:val="24"/>
        </w:rPr>
        <w:t xml:space="preserve"> 40 million years ago. </w:t>
      </w:r>
      <w:r w:rsidR="00D6765D" w:rsidRPr="00235A35">
        <w:rPr>
          <w:rFonts w:ascii="Times New Roman" w:hAnsi="Times New Roman"/>
          <w:sz w:val="24"/>
          <w:szCs w:val="24"/>
        </w:rPr>
        <w:t xml:space="preserve">Humankind’s ancestors first moved out of the area two million years ago. </w:t>
      </w:r>
      <w:r w:rsidR="00354B16" w:rsidRPr="00235A35">
        <w:rPr>
          <w:rFonts w:ascii="Times New Roman" w:hAnsi="Times New Roman"/>
          <w:i/>
          <w:sz w:val="24"/>
          <w:szCs w:val="24"/>
        </w:rPr>
        <w:t>Homo erectus</w:t>
      </w:r>
      <w:r w:rsidR="00354B16" w:rsidRPr="00235A35">
        <w:rPr>
          <w:rFonts w:ascii="Times New Roman" w:hAnsi="Times New Roman"/>
          <w:sz w:val="24"/>
          <w:szCs w:val="24"/>
        </w:rPr>
        <w:t xml:space="preserve"> was the first of the </w:t>
      </w:r>
      <w:r w:rsidR="00354B16" w:rsidRPr="00235A35">
        <w:rPr>
          <w:rFonts w:ascii="Times New Roman" w:hAnsi="Times New Roman"/>
          <w:i/>
          <w:sz w:val="24"/>
          <w:szCs w:val="24"/>
        </w:rPr>
        <w:t>hominids</w:t>
      </w:r>
      <w:r w:rsidR="00354B16" w:rsidRPr="00235A35">
        <w:rPr>
          <w:rFonts w:ascii="Times New Roman" w:hAnsi="Times New Roman"/>
          <w:sz w:val="24"/>
          <w:szCs w:val="24"/>
        </w:rPr>
        <w:t xml:space="preserve"> to travel out of Africa and settle in large parts of Eurasia. All our knowledge comes from fossils. </w:t>
      </w:r>
      <w:r w:rsidR="00354B16" w:rsidRPr="00235A35">
        <w:rPr>
          <w:rFonts w:ascii="Times New Roman" w:hAnsi="Times New Roman"/>
          <w:i/>
          <w:sz w:val="24"/>
          <w:szCs w:val="24"/>
        </w:rPr>
        <w:t xml:space="preserve">Homo erectus </w:t>
      </w:r>
      <w:r w:rsidR="00354B16" w:rsidRPr="00235A35">
        <w:rPr>
          <w:rFonts w:ascii="Times New Roman" w:hAnsi="Times New Roman"/>
          <w:sz w:val="24"/>
          <w:szCs w:val="24"/>
        </w:rPr>
        <w:t xml:space="preserve">is the predecessor of modern man, </w:t>
      </w:r>
      <w:r w:rsidR="00354B16" w:rsidRPr="00235A35">
        <w:rPr>
          <w:rFonts w:ascii="Times New Roman" w:hAnsi="Times New Roman"/>
          <w:i/>
          <w:sz w:val="24"/>
          <w:szCs w:val="24"/>
        </w:rPr>
        <w:t>Homo sapiens sapiens</w:t>
      </w:r>
      <w:r w:rsidR="00354B16" w:rsidRPr="00235A35">
        <w:rPr>
          <w:rFonts w:ascii="Times New Roman" w:hAnsi="Times New Roman"/>
          <w:sz w:val="24"/>
          <w:szCs w:val="24"/>
        </w:rPr>
        <w:t xml:space="preserve"> </w:t>
      </w:r>
      <w:r w:rsidR="00B60495" w:rsidRPr="00235A35">
        <w:rPr>
          <w:rFonts w:ascii="Times New Roman" w:hAnsi="Times New Roman"/>
          <w:sz w:val="24"/>
          <w:szCs w:val="24"/>
        </w:rPr>
        <w:t xml:space="preserve">– in other words, you and me. Genetic studies and fossil findings </w:t>
      </w:r>
      <w:r w:rsidR="00D6765D" w:rsidRPr="00235A35">
        <w:rPr>
          <w:rFonts w:ascii="Times New Roman" w:hAnsi="Times New Roman"/>
          <w:sz w:val="24"/>
          <w:szCs w:val="24"/>
        </w:rPr>
        <w:t xml:space="preserve">give </w:t>
      </w:r>
      <w:r w:rsidR="00B60495" w:rsidRPr="00235A35">
        <w:rPr>
          <w:rFonts w:ascii="Times New Roman" w:hAnsi="Times New Roman"/>
          <w:sz w:val="24"/>
          <w:szCs w:val="24"/>
        </w:rPr>
        <w:t>strong indication</w:t>
      </w:r>
      <w:r w:rsidR="00D6765D" w:rsidRPr="00235A35">
        <w:rPr>
          <w:rFonts w:ascii="Times New Roman" w:hAnsi="Times New Roman"/>
          <w:sz w:val="24"/>
          <w:szCs w:val="24"/>
        </w:rPr>
        <w:t>s</w:t>
      </w:r>
      <w:r w:rsidR="00B60495" w:rsidRPr="00235A35">
        <w:rPr>
          <w:rFonts w:ascii="Times New Roman" w:hAnsi="Times New Roman"/>
          <w:sz w:val="24"/>
          <w:szCs w:val="24"/>
        </w:rPr>
        <w:t xml:space="preserve"> that we too originate from Africa. Our ancestors there were happy with the surroundings and conditions for thousands of years, </w:t>
      </w:r>
      <w:r w:rsidR="00D6765D" w:rsidRPr="00235A35">
        <w:rPr>
          <w:rFonts w:ascii="Times New Roman" w:hAnsi="Times New Roman"/>
          <w:sz w:val="24"/>
          <w:szCs w:val="24"/>
        </w:rPr>
        <w:t>until</w:t>
      </w:r>
      <w:r w:rsidR="00B60495" w:rsidRPr="00235A35">
        <w:rPr>
          <w:rFonts w:ascii="Times New Roman" w:hAnsi="Times New Roman"/>
          <w:sz w:val="24"/>
          <w:szCs w:val="24"/>
        </w:rPr>
        <w:t xml:space="preserve"> they started to move north towards the Middle East around 130 000 – 115 000 BC. People came to Europe far later, </w:t>
      </w:r>
      <w:r w:rsidR="00D6765D" w:rsidRPr="00235A35">
        <w:rPr>
          <w:rFonts w:ascii="Times New Roman" w:hAnsi="Times New Roman"/>
          <w:sz w:val="24"/>
          <w:szCs w:val="24"/>
        </w:rPr>
        <w:t>possibly</w:t>
      </w:r>
      <w:r w:rsidR="00B60495" w:rsidRPr="00235A35">
        <w:rPr>
          <w:rFonts w:ascii="Times New Roman" w:hAnsi="Times New Roman"/>
          <w:sz w:val="24"/>
          <w:szCs w:val="24"/>
        </w:rPr>
        <w:t xml:space="preserve"> a</w:t>
      </w:r>
      <w:r w:rsidR="00D6765D" w:rsidRPr="00235A35">
        <w:rPr>
          <w:rFonts w:ascii="Times New Roman" w:hAnsi="Times New Roman"/>
          <w:sz w:val="24"/>
          <w:szCs w:val="24"/>
        </w:rPr>
        <w:t>bout</w:t>
      </w:r>
      <w:r w:rsidR="00B60495" w:rsidRPr="00235A35">
        <w:rPr>
          <w:rFonts w:ascii="Times New Roman" w:hAnsi="Times New Roman"/>
          <w:sz w:val="24"/>
          <w:szCs w:val="24"/>
        </w:rPr>
        <w:t xml:space="preserve"> 45 000 years ago. Around the same time, </w:t>
      </w:r>
      <w:r w:rsidR="00F9496D">
        <w:rPr>
          <w:rFonts w:ascii="Times New Roman" w:hAnsi="Times New Roman"/>
          <w:sz w:val="24"/>
          <w:szCs w:val="24"/>
        </w:rPr>
        <w:t>humans</w:t>
      </w:r>
      <w:r w:rsidR="00F9496D" w:rsidRPr="00235A35">
        <w:rPr>
          <w:rFonts w:ascii="Times New Roman" w:hAnsi="Times New Roman"/>
          <w:sz w:val="24"/>
          <w:szCs w:val="24"/>
        </w:rPr>
        <w:t xml:space="preserve"> </w:t>
      </w:r>
      <w:r w:rsidR="00B60495" w:rsidRPr="00235A35">
        <w:rPr>
          <w:rFonts w:ascii="Times New Roman" w:hAnsi="Times New Roman"/>
          <w:sz w:val="24"/>
          <w:szCs w:val="24"/>
        </w:rPr>
        <w:t>also found their way to Japan and Australia. Climatic conditions vary enormously between the various places where we have settled</w:t>
      </w:r>
      <w:r w:rsidR="00D6765D" w:rsidRPr="00235A35">
        <w:rPr>
          <w:rStyle w:val="Fotnotereferanse"/>
          <w:rFonts w:ascii="Times New Roman" w:hAnsi="Times New Roman"/>
          <w:sz w:val="24"/>
          <w:szCs w:val="24"/>
        </w:rPr>
        <w:footnoteReference w:id="2"/>
      </w:r>
      <w:r w:rsidR="00D6765D" w:rsidRPr="00235A35">
        <w:rPr>
          <w:rFonts w:ascii="Times New Roman" w:hAnsi="Times New Roman"/>
          <w:sz w:val="24"/>
          <w:szCs w:val="24"/>
          <w:vertAlign w:val="superscript"/>
        </w:rPr>
        <w:t>,</w:t>
      </w:r>
      <w:r w:rsidR="00D6765D" w:rsidRPr="00235A35">
        <w:rPr>
          <w:rStyle w:val="Fotnotereferanse"/>
          <w:rFonts w:ascii="Times New Roman" w:hAnsi="Times New Roman"/>
          <w:sz w:val="24"/>
          <w:szCs w:val="24"/>
        </w:rPr>
        <w:footnoteReference w:id="3"/>
      </w:r>
      <w:r w:rsidR="00B60495" w:rsidRPr="00235A35">
        <w:rPr>
          <w:rFonts w:ascii="Times New Roman" w:hAnsi="Times New Roman"/>
          <w:sz w:val="24"/>
          <w:szCs w:val="24"/>
        </w:rPr>
        <w:t xml:space="preserve">. </w:t>
      </w:r>
      <w:r w:rsidR="003E5205" w:rsidRPr="00235A35">
        <w:rPr>
          <w:rFonts w:ascii="Times New Roman" w:hAnsi="Times New Roman"/>
          <w:sz w:val="24"/>
          <w:szCs w:val="24"/>
        </w:rPr>
        <w:t>What does this do to our bodies? How can we best adapt?</w:t>
      </w:r>
    </w:p>
    <w:p w14:paraId="1A9B8D5D" w14:textId="77777777" w:rsidR="003E5205" w:rsidRPr="00235A35" w:rsidRDefault="003E5205" w:rsidP="00B96D18">
      <w:pPr>
        <w:rPr>
          <w:rFonts w:ascii="Times New Roman" w:hAnsi="Times New Roman"/>
          <w:sz w:val="24"/>
          <w:szCs w:val="24"/>
        </w:rPr>
      </w:pPr>
    </w:p>
    <w:p w14:paraId="5C8AE2C7" w14:textId="77777777" w:rsidR="001D4F57" w:rsidRPr="00235A35" w:rsidRDefault="003E5205" w:rsidP="00B96D18">
      <w:pPr>
        <w:rPr>
          <w:rFonts w:ascii="Times New Roman" w:hAnsi="Times New Roman"/>
          <w:sz w:val="24"/>
          <w:szCs w:val="24"/>
        </w:rPr>
      </w:pPr>
      <w:r w:rsidRPr="00235A35">
        <w:rPr>
          <w:rFonts w:ascii="Times New Roman" w:hAnsi="Times New Roman"/>
          <w:sz w:val="24"/>
          <w:szCs w:val="24"/>
        </w:rPr>
        <w:t>Areas with tougher climatic conditions</w:t>
      </w:r>
      <w:r w:rsidR="00701012">
        <w:rPr>
          <w:rFonts w:ascii="Times New Roman" w:hAnsi="Times New Roman"/>
          <w:sz w:val="24"/>
          <w:szCs w:val="24"/>
        </w:rPr>
        <w:t>,</w:t>
      </w:r>
      <w:r w:rsidRPr="00235A35">
        <w:rPr>
          <w:rFonts w:ascii="Times New Roman" w:hAnsi="Times New Roman"/>
          <w:sz w:val="24"/>
          <w:szCs w:val="24"/>
        </w:rPr>
        <w:t xml:space="preserve"> where access to food was more limited</w:t>
      </w:r>
      <w:r w:rsidR="00701012">
        <w:rPr>
          <w:rFonts w:ascii="Times New Roman" w:hAnsi="Times New Roman"/>
          <w:sz w:val="24"/>
          <w:szCs w:val="24"/>
        </w:rPr>
        <w:t>,</w:t>
      </w:r>
      <w:r w:rsidRPr="00235A35">
        <w:rPr>
          <w:rFonts w:ascii="Times New Roman" w:hAnsi="Times New Roman"/>
          <w:sz w:val="24"/>
          <w:szCs w:val="24"/>
        </w:rPr>
        <w:t xml:space="preserve"> were settled later. The settlement of the coldest areas in northeast Siberia, northern Canada and Alaska, as well as Greenland</w:t>
      </w:r>
      <w:r w:rsidR="00701012">
        <w:rPr>
          <w:rFonts w:ascii="Times New Roman" w:hAnsi="Times New Roman"/>
          <w:sz w:val="24"/>
          <w:szCs w:val="24"/>
        </w:rPr>
        <w:t>,</w:t>
      </w:r>
      <w:r w:rsidRPr="00235A35">
        <w:rPr>
          <w:rFonts w:ascii="Times New Roman" w:hAnsi="Times New Roman"/>
          <w:sz w:val="24"/>
          <w:szCs w:val="24"/>
        </w:rPr>
        <w:t xml:space="preserve"> is assumed to have started around 4 500 years ago. Peoples such as the Bedouins on the Arabi</w:t>
      </w:r>
      <w:r w:rsidR="009853CE" w:rsidRPr="00235A35">
        <w:rPr>
          <w:rFonts w:ascii="Times New Roman" w:hAnsi="Times New Roman"/>
          <w:sz w:val="24"/>
          <w:szCs w:val="24"/>
        </w:rPr>
        <w:t>an</w:t>
      </w:r>
      <w:r w:rsidRPr="00235A35">
        <w:rPr>
          <w:rFonts w:ascii="Times New Roman" w:hAnsi="Times New Roman"/>
          <w:sz w:val="24"/>
          <w:szCs w:val="24"/>
        </w:rPr>
        <w:t xml:space="preserve"> peninsula and in the Sahara ha</w:t>
      </w:r>
      <w:r w:rsidR="009853CE" w:rsidRPr="00235A35">
        <w:rPr>
          <w:rFonts w:ascii="Times New Roman" w:hAnsi="Times New Roman"/>
          <w:sz w:val="24"/>
          <w:szCs w:val="24"/>
        </w:rPr>
        <w:t>ve</w:t>
      </w:r>
      <w:r w:rsidRPr="00235A35">
        <w:rPr>
          <w:rFonts w:ascii="Times New Roman" w:hAnsi="Times New Roman"/>
          <w:sz w:val="24"/>
          <w:szCs w:val="24"/>
        </w:rPr>
        <w:t xml:space="preserve"> adapted to liv</w:t>
      </w:r>
      <w:r w:rsidR="009853CE" w:rsidRPr="00235A35">
        <w:rPr>
          <w:rFonts w:ascii="Times New Roman" w:hAnsi="Times New Roman"/>
          <w:sz w:val="24"/>
          <w:szCs w:val="24"/>
        </w:rPr>
        <w:t>ing</w:t>
      </w:r>
      <w:r w:rsidRPr="00235A35">
        <w:rPr>
          <w:rFonts w:ascii="Times New Roman" w:hAnsi="Times New Roman"/>
          <w:sz w:val="24"/>
          <w:szCs w:val="24"/>
        </w:rPr>
        <w:t xml:space="preserve"> in dry, hot and barren desert area</w:t>
      </w:r>
      <w:r w:rsidR="009853CE" w:rsidRPr="00235A35">
        <w:rPr>
          <w:rFonts w:ascii="Times New Roman" w:hAnsi="Times New Roman"/>
          <w:sz w:val="24"/>
          <w:szCs w:val="24"/>
        </w:rPr>
        <w:t>s</w:t>
      </w:r>
      <w:r w:rsidRPr="00235A35">
        <w:rPr>
          <w:rFonts w:ascii="Times New Roman" w:hAnsi="Times New Roman"/>
          <w:sz w:val="24"/>
          <w:szCs w:val="24"/>
        </w:rPr>
        <w:t xml:space="preserve"> – surroundings </w:t>
      </w:r>
      <w:r w:rsidR="00701012">
        <w:rPr>
          <w:rFonts w:ascii="Times New Roman" w:hAnsi="Times New Roman"/>
          <w:sz w:val="24"/>
          <w:szCs w:val="24"/>
        </w:rPr>
        <w:t xml:space="preserve">that </w:t>
      </w:r>
      <w:r w:rsidR="009853CE" w:rsidRPr="00235A35">
        <w:rPr>
          <w:rFonts w:ascii="Times New Roman" w:hAnsi="Times New Roman"/>
          <w:sz w:val="24"/>
          <w:szCs w:val="24"/>
        </w:rPr>
        <w:t xml:space="preserve">differ enormously </w:t>
      </w:r>
      <w:r w:rsidRPr="00235A35">
        <w:rPr>
          <w:rFonts w:ascii="Times New Roman" w:hAnsi="Times New Roman"/>
          <w:sz w:val="24"/>
          <w:szCs w:val="24"/>
        </w:rPr>
        <w:t xml:space="preserve">from those </w:t>
      </w:r>
      <w:r w:rsidR="009853CE" w:rsidRPr="00235A35">
        <w:rPr>
          <w:rFonts w:ascii="Times New Roman" w:hAnsi="Times New Roman"/>
          <w:sz w:val="24"/>
          <w:szCs w:val="24"/>
        </w:rPr>
        <w:t>of</w:t>
      </w:r>
      <w:r w:rsidRPr="00235A35">
        <w:rPr>
          <w:rFonts w:ascii="Times New Roman" w:hAnsi="Times New Roman"/>
          <w:sz w:val="24"/>
          <w:szCs w:val="24"/>
        </w:rPr>
        <w:t xml:space="preserve"> the Inuits</w:t>
      </w:r>
      <w:r w:rsidR="009853CE" w:rsidRPr="00235A35">
        <w:rPr>
          <w:rFonts w:ascii="Times New Roman" w:hAnsi="Times New Roman"/>
          <w:sz w:val="24"/>
          <w:szCs w:val="24"/>
        </w:rPr>
        <w:t>, for example</w:t>
      </w:r>
      <w:r w:rsidRPr="00235A35">
        <w:rPr>
          <w:rFonts w:ascii="Times New Roman" w:hAnsi="Times New Roman"/>
          <w:sz w:val="24"/>
          <w:szCs w:val="24"/>
        </w:rPr>
        <w:t xml:space="preserve">. Other peoples migrated to the mountains. Many cultures have </w:t>
      </w:r>
      <w:r w:rsidR="009853CE" w:rsidRPr="00235A35">
        <w:rPr>
          <w:rFonts w:ascii="Times New Roman" w:hAnsi="Times New Roman"/>
          <w:sz w:val="24"/>
          <w:szCs w:val="24"/>
        </w:rPr>
        <w:t xml:space="preserve">their </w:t>
      </w:r>
      <w:r w:rsidRPr="00235A35">
        <w:rPr>
          <w:rFonts w:ascii="Times New Roman" w:hAnsi="Times New Roman"/>
          <w:sz w:val="24"/>
          <w:szCs w:val="24"/>
        </w:rPr>
        <w:t>origin</w:t>
      </w:r>
      <w:r w:rsidR="009853CE" w:rsidRPr="00235A35">
        <w:rPr>
          <w:rFonts w:ascii="Times New Roman" w:hAnsi="Times New Roman"/>
          <w:sz w:val="24"/>
          <w:szCs w:val="24"/>
        </w:rPr>
        <w:t>s</w:t>
      </w:r>
      <w:r w:rsidRPr="00235A35">
        <w:rPr>
          <w:rFonts w:ascii="Times New Roman" w:hAnsi="Times New Roman"/>
          <w:sz w:val="24"/>
          <w:szCs w:val="24"/>
        </w:rPr>
        <w:t xml:space="preserve"> high abo</w:t>
      </w:r>
      <w:r w:rsidR="009853CE" w:rsidRPr="00235A35">
        <w:rPr>
          <w:rFonts w:ascii="Times New Roman" w:hAnsi="Times New Roman"/>
          <w:sz w:val="24"/>
          <w:szCs w:val="24"/>
        </w:rPr>
        <w:t>ve</w:t>
      </w:r>
      <w:r w:rsidRPr="00235A35">
        <w:rPr>
          <w:rFonts w:ascii="Times New Roman" w:hAnsi="Times New Roman"/>
          <w:sz w:val="24"/>
          <w:szCs w:val="24"/>
        </w:rPr>
        <w:t xml:space="preserve"> sea level in the Himalayas, Andes and east central Africa</w:t>
      </w:r>
      <w:r w:rsidR="009853CE" w:rsidRPr="00235A35">
        <w:rPr>
          <w:rStyle w:val="Fotnotereferanse"/>
          <w:rFonts w:ascii="Times New Roman" w:hAnsi="Times New Roman"/>
          <w:sz w:val="24"/>
          <w:szCs w:val="24"/>
        </w:rPr>
        <w:footnoteReference w:id="4"/>
      </w:r>
      <w:r w:rsidRPr="00235A35">
        <w:rPr>
          <w:rFonts w:ascii="Times New Roman" w:hAnsi="Times New Roman"/>
          <w:sz w:val="24"/>
          <w:szCs w:val="24"/>
        </w:rPr>
        <w:t>.</w:t>
      </w:r>
      <w:r w:rsidR="000E4079" w:rsidRPr="00235A35">
        <w:rPr>
          <w:rFonts w:ascii="Times New Roman" w:hAnsi="Times New Roman"/>
          <w:sz w:val="24"/>
          <w:szCs w:val="24"/>
        </w:rPr>
        <w:t xml:space="preserve"> The human body </w:t>
      </w:r>
      <w:r w:rsidR="00286F19" w:rsidRPr="00235A35">
        <w:rPr>
          <w:rFonts w:ascii="Times New Roman" w:hAnsi="Times New Roman"/>
          <w:sz w:val="24"/>
          <w:szCs w:val="24"/>
        </w:rPr>
        <w:t>faces</w:t>
      </w:r>
      <w:r w:rsidR="000E4079" w:rsidRPr="00235A35">
        <w:rPr>
          <w:rFonts w:ascii="Times New Roman" w:hAnsi="Times New Roman"/>
          <w:sz w:val="24"/>
          <w:szCs w:val="24"/>
        </w:rPr>
        <w:t xml:space="preserve"> many challenges when we settle at such high</w:t>
      </w:r>
      <w:r w:rsidR="00286F19" w:rsidRPr="00235A35">
        <w:rPr>
          <w:rFonts w:ascii="Times New Roman" w:hAnsi="Times New Roman"/>
          <w:sz w:val="24"/>
          <w:szCs w:val="24"/>
        </w:rPr>
        <w:t xml:space="preserve"> al</w:t>
      </w:r>
      <w:r w:rsidR="000E4079" w:rsidRPr="00235A35">
        <w:rPr>
          <w:rFonts w:ascii="Times New Roman" w:hAnsi="Times New Roman"/>
          <w:sz w:val="24"/>
          <w:szCs w:val="24"/>
        </w:rPr>
        <w:t>t</w:t>
      </w:r>
      <w:r w:rsidR="00286F19" w:rsidRPr="00235A35">
        <w:rPr>
          <w:rFonts w:ascii="Times New Roman" w:hAnsi="Times New Roman"/>
          <w:sz w:val="24"/>
          <w:szCs w:val="24"/>
        </w:rPr>
        <w:t>itude</w:t>
      </w:r>
      <w:r w:rsidR="000E4079" w:rsidRPr="00235A35">
        <w:rPr>
          <w:rFonts w:ascii="Times New Roman" w:hAnsi="Times New Roman"/>
          <w:sz w:val="24"/>
          <w:szCs w:val="24"/>
        </w:rPr>
        <w:t xml:space="preserve">s. Harsh weather and cold temperatures </w:t>
      </w:r>
      <w:r w:rsidR="000E4079" w:rsidRPr="00235A35">
        <w:rPr>
          <w:rFonts w:ascii="Times New Roman" w:hAnsi="Times New Roman"/>
          <w:sz w:val="24"/>
          <w:szCs w:val="24"/>
        </w:rPr>
        <w:lastRenderedPageBreak/>
        <w:t xml:space="preserve">make demands on our ability to protect ourselves from the environment. The discovery </w:t>
      </w:r>
      <w:r w:rsidR="00701012">
        <w:rPr>
          <w:rFonts w:ascii="Times New Roman" w:hAnsi="Times New Roman"/>
          <w:sz w:val="24"/>
          <w:szCs w:val="24"/>
        </w:rPr>
        <w:t xml:space="preserve">on 19 September 1991 </w:t>
      </w:r>
      <w:r w:rsidR="000E4079" w:rsidRPr="00235A35">
        <w:rPr>
          <w:rFonts w:ascii="Times New Roman" w:hAnsi="Times New Roman"/>
          <w:sz w:val="24"/>
          <w:szCs w:val="24"/>
        </w:rPr>
        <w:t>of a body frozen in a glacier</w:t>
      </w:r>
      <w:r w:rsidR="00286F19" w:rsidRPr="00235A35">
        <w:rPr>
          <w:rFonts w:ascii="Times New Roman" w:hAnsi="Times New Roman"/>
          <w:sz w:val="24"/>
          <w:szCs w:val="24"/>
        </w:rPr>
        <w:t>,</w:t>
      </w:r>
      <w:r w:rsidR="000E4079" w:rsidRPr="00235A35">
        <w:rPr>
          <w:rFonts w:ascii="Times New Roman" w:hAnsi="Times New Roman"/>
          <w:sz w:val="24"/>
          <w:szCs w:val="24"/>
        </w:rPr>
        <w:t xml:space="preserve"> </w:t>
      </w:r>
      <w:r w:rsidR="00F9496D">
        <w:rPr>
          <w:rFonts w:ascii="Times New Roman" w:hAnsi="Times New Roman"/>
          <w:sz w:val="24"/>
          <w:szCs w:val="24"/>
        </w:rPr>
        <w:t xml:space="preserve">at an altitude of </w:t>
      </w:r>
      <w:r w:rsidR="000E4079" w:rsidRPr="00235A35">
        <w:rPr>
          <w:rFonts w:ascii="Times New Roman" w:hAnsi="Times New Roman"/>
          <w:sz w:val="24"/>
          <w:szCs w:val="24"/>
        </w:rPr>
        <w:t>3</w:t>
      </w:r>
      <w:r w:rsidR="00701012">
        <w:rPr>
          <w:rFonts w:ascii="Times New Roman" w:hAnsi="Times New Roman"/>
          <w:sz w:val="24"/>
          <w:szCs w:val="24"/>
        </w:rPr>
        <w:t xml:space="preserve"> </w:t>
      </w:r>
      <w:r w:rsidR="000E4079" w:rsidRPr="00235A35">
        <w:rPr>
          <w:rFonts w:ascii="Times New Roman" w:hAnsi="Times New Roman"/>
          <w:sz w:val="24"/>
          <w:szCs w:val="24"/>
        </w:rPr>
        <w:t xml:space="preserve">200 </w:t>
      </w:r>
      <w:r w:rsidR="00F9496D">
        <w:rPr>
          <w:rFonts w:ascii="Times New Roman" w:hAnsi="Times New Roman"/>
          <w:sz w:val="24"/>
          <w:szCs w:val="24"/>
        </w:rPr>
        <w:t>meters</w:t>
      </w:r>
      <w:r w:rsidR="00286F19" w:rsidRPr="00235A35">
        <w:rPr>
          <w:rFonts w:ascii="Times New Roman" w:hAnsi="Times New Roman"/>
          <w:sz w:val="24"/>
          <w:szCs w:val="24"/>
        </w:rPr>
        <w:t xml:space="preserve"> </w:t>
      </w:r>
      <w:r w:rsidR="000E4079" w:rsidRPr="00235A35">
        <w:rPr>
          <w:rFonts w:ascii="Times New Roman" w:hAnsi="Times New Roman"/>
          <w:sz w:val="24"/>
          <w:szCs w:val="24"/>
        </w:rPr>
        <w:t>in the Ôtztal A</w:t>
      </w:r>
      <w:r w:rsidR="00286F19" w:rsidRPr="00235A35">
        <w:rPr>
          <w:rFonts w:ascii="Times New Roman" w:hAnsi="Times New Roman"/>
          <w:sz w:val="24"/>
          <w:szCs w:val="24"/>
        </w:rPr>
        <w:t>l</w:t>
      </w:r>
      <w:r w:rsidR="000E4079" w:rsidRPr="00235A35">
        <w:rPr>
          <w:rFonts w:ascii="Times New Roman" w:hAnsi="Times New Roman"/>
          <w:sz w:val="24"/>
          <w:szCs w:val="24"/>
        </w:rPr>
        <w:t>ps in Austria</w:t>
      </w:r>
      <w:r w:rsidR="00286F19" w:rsidRPr="00235A35">
        <w:rPr>
          <w:rFonts w:ascii="Times New Roman" w:hAnsi="Times New Roman"/>
          <w:sz w:val="24"/>
          <w:szCs w:val="24"/>
        </w:rPr>
        <w:t>,</w:t>
      </w:r>
      <w:r w:rsidR="000E4079" w:rsidRPr="00235A35">
        <w:rPr>
          <w:rFonts w:ascii="Times New Roman" w:hAnsi="Times New Roman"/>
          <w:sz w:val="24"/>
          <w:szCs w:val="24"/>
        </w:rPr>
        <w:t xml:space="preserve"> shows that people </w:t>
      </w:r>
      <w:r w:rsidR="00A76C7E" w:rsidRPr="00235A35">
        <w:rPr>
          <w:rFonts w:ascii="Times New Roman" w:hAnsi="Times New Roman"/>
          <w:sz w:val="24"/>
          <w:szCs w:val="24"/>
        </w:rPr>
        <w:t xml:space="preserve">were high up in the mountains long before conquering peaks became a hobby. The frozen man, who has been </w:t>
      </w:r>
      <w:r w:rsidR="00286F19" w:rsidRPr="00235A35">
        <w:rPr>
          <w:rFonts w:ascii="Times New Roman" w:hAnsi="Times New Roman"/>
          <w:sz w:val="24"/>
          <w:szCs w:val="24"/>
        </w:rPr>
        <w:t>named</w:t>
      </w:r>
      <w:r w:rsidR="00A76C7E" w:rsidRPr="00235A35">
        <w:rPr>
          <w:rFonts w:ascii="Times New Roman" w:hAnsi="Times New Roman"/>
          <w:sz w:val="24"/>
          <w:szCs w:val="24"/>
        </w:rPr>
        <w:t xml:space="preserve"> Ötzi</w:t>
      </w:r>
      <w:r w:rsidR="00701012">
        <w:rPr>
          <w:rFonts w:ascii="Times New Roman" w:hAnsi="Times New Roman"/>
          <w:sz w:val="24"/>
          <w:szCs w:val="24"/>
        </w:rPr>
        <w:t>,</w:t>
      </w:r>
      <w:r w:rsidR="00A76C7E" w:rsidRPr="00235A35">
        <w:rPr>
          <w:rFonts w:ascii="Times New Roman" w:hAnsi="Times New Roman"/>
          <w:sz w:val="24"/>
          <w:szCs w:val="24"/>
        </w:rPr>
        <w:t xml:space="preserve"> is thought to have died around 3 200 BC. He had been fighting at least two other people. We know this because of blood traces found on the body and the spearhead that was found in Ötzi’s left shoulder</w:t>
      </w:r>
      <w:r w:rsidR="00286F19" w:rsidRPr="00235A35">
        <w:rPr>
          <w:rStyle w:val="Fotnotereferanse"/>
          <w:rFonts w:ascii="Times New Roman" w:hAnsi="Times New Roman"/>
          <w:sz w:val="24"/>
          <w:szCs w:val="24"/>
        </w:rPr>
        <w:footnoteReference w:id="5"/>
      </w:r>
      <w:r w:rsidR="00A76C7E" w:rsidRPr="00235A35">
        <w:rPr>
          <w:rFonts w:ascii="Times New Roman" w:hAnsi="Times New Roman"/>
          <w:sz w:val="24"/>
          <w:szCs w:val="24"/>
        </w:rPr>
        <w:t xml:space="preserve">. So it was neither the </w:t>
      </w:r>
      <w:r w:rsidR="00286F19" w:rsidRPr="00235A35">
        <w:rPr>
          <w:rFonts w:ascii="Times New Roman" w:hAnsi="Times New Roman"/>
          <w:sz w:val="24"/>
          <w:szCs w:val="24"/>
        </w:rPr>
        <w:t>altitude</w:t>
      </w:r>
      <w:r w:rsidR="00A76C7E" w:rsidRPr="00235A35">
        <w:rPr>
          <w:rFonts w:ascii="Times New Roman" w:hAnsi="Times New Roman"/>
          <w:sz w:val="24"/>
          <w:szCs w:val="24"/>
        </w:rPr>
        <w:t xml:space="preserve"> nor the cold that killed him.</w:t>
      </w:r>
    </w:p>
    <w:p w14:paraId="572ADCC2" w14:textId="77777777" w:rsidR="00A76C7E" w:rsidRPr="00235A35" w:rsidRDefault="00A76C7E" w:rsidP="00B96D18">
      <w:pPr>
        <w:rPr>
          <w:rFonts w:ascii="Times New Roman" w:hAnsi="Times New Roman"/>
          <w:sz w:val="24"/>
          <w:szCs w:val="24"/>
        </w:rPr>
      </w:pPr>
    </w:p>
    <w:p w14:paraId="2263F0F8" w14:textId="77777777" w:rsidR="00A76C7E" w:rsidRPr="00235A35" w:rsidRDefault="00A76C7E" w:rsidP="00B96D18">
      <w:pPr>
        <w:rPr>
          <w:rFonts w:ascii="Times New Roman" w:hAnsi="Times New Roman"/>
          <w:sz w:val="24"/>
          <w:szCs w:val="24"/>
        </w:rPr>
      </w:pPr>
      <w:r w:rsidRPr="00235A35">
        <w:rPr>
          <w:rFonts w:ascii="Times New Roman" w:hAnsi="Times New Roman"/>
          <w:sz w:val="24"/>
          <w:szCs w:val="24"/>
        </w:rPr>
        <w:t>Today, people live all over the world, including Antar</w:t>
      </w:r>
      <w:r w:rsidR="00286F19" w:rsidRPr="00235A35">
        <w:rPr>
          <w:rFonts w:ascii="Times New Roman" w:hAnsi="Times New Roman"/>
          <w:sz w:val="24"/>
          <w:szCs w:val="24"/>
        </w:rPr>
        <w:t>c</w:t>
      </w:r>
      <w:r w:rsidRPr="00235A35">
        <w:rPr>
          <w:rFonts w:ascii="Times New Roman" w:hAnsi="Times New Roman"/>
          <w:sz w:val="24"/>
          <w:szCs w:val="24"/>
        </w:rPr>
        <w:t>tica, if one includes the scientists who winter there. Most of us live in temperate climates and in areas where it is possible to get enough food, when not prevented</w:t>
      </w:r>
      <w:r w:rsidR="00286F19" w:rsidRPr="00235A35">
        <w:rPr>
          <w:rFonts w:ascii="Times New Roman" w:hAnsi="Times New Roman"/>
          <w:sz w:val="24"/>
          <w:szCs w:val="24"/>
        </w:rPr>
        <w:t xml:space="preserve"> from doing so</w:t>
      </w:r>
      <w:r w:rsidRPr="00235A35">
        <w:rPr>
          <w:rFonts w:ascii="Times New Roman" w:hAnsi="Times New Roman"/>
          <w:sz w:val="24"/>
          <w:szCs w:val="24"/>
        </w:rPr>
        <w:t xml:space="preserve"> by political agendas, violence, disease and conflict. However, some cultures have developed in extremely hostile environments, where people have to adapt to great physiological challenges. Physiology is a very important </w:t>
      </w:r>
      <w:r w:rsidR="00DA0720" w:rsidRPr="00235A35">
        <w:rPr>
          <w:rFonts w:ascii="Times New Roman" w:hAnsi="Times New Roman"/>
          <w:sz w:val="24"/>
          <w:szCs w:val="24"/>
        </w:rPr>
        <w:t xml:space="preserve">branch </w:t>
      </w:r>
      <w:r w:rsidRPr="00235A35">
        <w:rPr>
          <w:rFonts w:ascii="Times New Roman" w:hAnsi="Times New Roman"/>
          <w:sz w:val="24"/>
          <w:szCs w:val="24"/>
        </w:rPr>
        <w:t>of medic</w:t>
      </w:r>
      <w:r w:rsidR="00DA0720" w:rsidRPr="00235A35">
        <w:rPr>
          <w:rFonts w:ascii="Times New Roman" w:hAnsi="Times New Roman"/>
          <w:sz w:val="24"/>
          <w:szCs w:val="24"/>
        </w:rPr>
        <w:t xml:space="preserve">ine </w:t>
      </w:r>
      <w:r w:rsidRPr="00235A35">
        <w:rPr>
          <w:rFonts w:ascii="Times New Roman" w:hAnsi="Times New Roman"/>
          <w:sz w:val="24"/>
          <w:szCs w:val="24"/>
        </w:rPr>
        <w:t>and biolog</w:t>
      </w:r>
      <w:r w:rsidR="00DA0720" w:rsidRPr="00235A35">
        <w:rPr>
          <w:rFonts w:ascii="Times New Roman" w:hAnsi="Times New Roman"/>
          <w:sz w:val="24"/>
          <w:szCs w:val="24"/>
        </w:rPr>
        <w:t>y</w:t>
      </w:r>
      <w:r w:rsidRPr="00235A35">
        <w:rPr>
          <w:rFonts w:ascii="Times New Roman" w:hAnsi="Times New Roman"/>
          <w:sz w:val="24"/>
          <w:szCs w:val="24"/>
        </w:rPr>
        <w:t xml:space="preserve">, and is the </w:t>
      </w:r>
      <w:r w:rsidR="00DA0720" w:rsidRPr="00235A35">
        <w:rPr>
          <w:rFonts w:ascii="Times New Roman" w:hAnsi="Times New Roman"/>
          <w:sz w:val="24"/>
          <w:szCs w:val="24"/>
        </w:rPr>
        <w:t>study</w:t>
      </w:r>
      <w:r w:rsidRPr="00235A35">
        <w:rPr>
          <w:rFonts w:ascii="Times New Roman" w:hAnsi="Times New Roman"/>
          <w:sz w:val="24"/>
          <w:szCs w:val="24"/>
        </w:rPr>
        <w:t xml:space="preserve"> of how living organisms function. Many people live in areas that would not be compatible with the body’s physiology, if we did not have </w:t>
      </w:r>
      <w:r w:rsidR="00DA0720" w:rsidRPr="00235A35">
        <w:rPr>
          <w:rFonts w:ascii="Times New Roman" w:hAnsi="Times New Roman"/>
          <w:sz w:val="24"/>
          <w:szCs w:val="24"/>
        </w:rPr>
        <w:t>ways</w:t>
      </w:r>
      <w:r w:rsidRPr="00235A35">
        <w:rPr>
          <w:rFonts w:ascii="Times New Roman" w:hAnsi="Times New Roman"/>
          <w:sz w:val="24"/>
          <w:szCs w:val="24"/>
        </w:rPr>
        <w:t xml:space="preserve"> of isolating the body from its surroundings.</w:t>
      </w:r>
    </w:p>
    <w:p w14:paraId="6F20228C" w14:textId="77777777" w:rsidR="00A76C7E" w:rsidRPr="00235A35" w:rsidRDefault="00A76C7E" w:rsidP="00B96D18">
      <w:pPr>
        <w:rPr>
          <w:rFonts w:ascii="Times New Roman" w:hAnsi="Times New Roman"/>
          <w:sz w:val="24"/>
          <w:szCs w:val="24"/>
        </w:rPr>
      </w:pPr>
      <w:r w:rsidRPr="00235A35">
        <w:rPr>
          <w:rFonts w:ascii="Times New Roman" w:hAnsi="Times New Roman"/>
          <w:sz w:val="24"/>
          <w:szCs w:val="24"/>
        </w:rPr>
        <w:tab/>
      </w:r>
    </w:p>
    <w:p w14:paraId="3EDA4780" w14:textId="77777777" w:rsidR="0019699E" w:rsidRPr="00235A35" w:rsidRDefault="00A76C7E" w:rsidP="00B96D18">
      <w:pPr>
        <w:rPr>
          <w:rFonts w:ascii="Times New Roman" w:hAnsi="Times New Roman"/>
          <w:sz w:val="24"/>
          <w:szCs w:val="24"/>
        </w:rPr>
      </w:pPr>
      <w:r w:rsidRPr="00235A35">
        <w:rPr>
          <w:rFonts w:ascii="Times New Roman" w:hAnsi="Times New Roman"/>
          <w:sz w:val="24"/>
          <w:szCs w:val="24"/>
        </w:rPr>
        <w:t xml:space="preserve">In contrast to </w:t>
      </w:r>
      <w:r w:rsidR="0019699E" w:rsidRPr="00235A35">
        <w:rPr>
          <w:rFonts w:ascii="Times New Roman" w:hAnsi="Times New Roman"/>
          <w:sz w:val="24"/>
          <w:szCs w:val="24"/>
        </w:rPr>
        <w:t>poikilotherm animals, such as snakes or lizards, people maintain a core temperature of 37</w:t>
      </w:r>
      <w:r w:rsidR="00DA0720" w:rsidRPr="00235A35">
        <w:rPr>
          <w:rFonts w:ascii="Times New Roman" w:hAnsi="Times New Roman"/>
          <w:sz w:val="24"/>
          <w:szCs w:val="24"/>
        </w:rPr>
        <w:t xml:space="preserve"> </w:t>
      </w:r>
      <w:r w:rsidR="0019699E" w:rsidRPr="00235A35">
        <w:rPr>
          <w:rFonts w:ascii="Times New Roman" w:hAnsi="Times New Roman"/>
          <w:sz w:val="24"/>
          <w:szCs w:val="24"/>
        </w:rPr>
        <w:t xml:space="preserve">degrees Celsius. Many important processes in our body are dependent on this temperature remaining constant. Enzymes are catalysts for </w:t>
      </w:r>
      <w:r w:rsidR="00DA0720" w:rsidRPr="00235A35">
        <w:rPr>
          <w:rFonts w:ascii="Times New Roman" w:hAnsi="Times New Roman"/>
          <w:sz w:val="24"/>
          <w:szCs w:val="24"/>
        </w:rPr>
        <w:t xml:space="preserve">the </w:t>
      </w:r>
      <w:r w:rsidR="00701012">
        <w:rPr>
          <w:rFonts w:ascii="Times New Roman" w:hAnsi="Times New Roman"/>
          <w:sz w:val="24"/>
          <w:szCs w:val="24"/>
        </w:rPr>
        <w:t xml:space="preserve">bodily </w:t>
      </w:r>
      <w:r w:rsidR="0019699E" w:rsidRPr="00235A35">
        <w:rPr>
          <w:rFonts w:ascii="Times New Roman" w:hAnsi="Times New Roman"/>
          <w:sz w:val="24"/>
          <w:szCs w:val="24"/>
        </w:rPr>
        <w:t>processes</w:t>
      </w:r>
      <w:r w:rsidR="00DA0720" w:rsidRPr="00235A35">
        <w:rPr>
          <w:rFonts w:ascii="Times New Roman" w:hAnsi="Times New Roman"/>
          <w:sz w:val="24"/>
          <w:szCs w:val="24"/>
        </w:rPr>
        <w:t xml:space="preserve"> that</w:t>
      </w:r>
      <w:r w:rsidR="00701012">
        <w:rPr>
          <w:rFonts w:ascii="Times New Roman" w:hAnsi="Times New Roman"/>
          <w:sz w:val="24"/>
          <w:szCs w:val="24"/>
        </w:rPr>
        <w:t xml:space="preserve"> allow us</w:t>
      </w:r>
      <w:r w:rsidR="0019699E" w:rsidRPr="00235A35">
        <w:rPr>
          <w:rFonts w:ascii="Times New Roman" w:hAnsi="Times New Roman"/>
          <w:sz w:val="24"/>
          <w:szCs w:val="24"/>
        </w:rPr>
        <w:t xml:space="preserve"> to get energy from the food we eat. In other words, enzymes are essential for our survival. </w:t>
      </w:r>
      <w:r w:rsidR="00DA0720" w:rsidRPr="00235A35">
        <w:rPr>
          <w:rFonts w:ascii="Times New Roman" w:hAnsi="Times New Roman"/>
          <w:sz w:val="24"/>
          <w:szCs w:val="24"/>
        </w:rPr>
        <w:t>And i</w:t>
      </w:r>
      <w:r w:rsidR="0019699E" w:rsidRPr="00235A35">
        <w:rPr>
          <w:rFonts w:ascii="Times New Roman" w:hAnsi="Times New Roman"/>
          <w:sz w:val="24"/>
          <w:szCs w:val="24"/>
        </w:rPr>
        <w:t xml:space="preserve">n the human body, these enzymes function optimally at around 37 degrees Celsius. </w:t>
      </w:r>
      <w:r w:rsidR="008C633E" w:rsidRPr="00235A35">
        <w:rPr>
          <w:rFonts w:ascii="Times New Roman" w:hAnsi="Times New Roman"/>
          <w:sz w:val="24"/>
          <w:szCs w:val="24"/>
        </w:rPr>
        <w:t>Thus, b</w:t>
      </w:r>
      <w:r w:rsidR="0019699E" w:rsidRPr="00235A35">
        <w:rPr>
          <w:rFonts w:ascii="Times New Roman" w:hAnsi="Times New Roman"/>
          <w:sz w:val="24"/>
          <w:szCs w:val="24"/>
        </w:rPr>
        <w:t>oth negative and positive change</w:t>
      </w:r>
      <w:r w:rsidR="008C633E" w:rsidRPr="00235A35">
        <w:rPr>
          <w:rFonts w:ascii="Times New Roman" w:hAnsi="Times New Roman"/>
          <w:sz w:val="24"/>
          <w:szCs w:val="24"/>
        </w:rPr>
        <w:t>s</w:t>
      </w:r>
      <w:r w:rsidR="0019699E" w:rsidRPr="00235A35">
        <w:rPr>
          <w:rFonts w:ascii="Times New Roman" w:hAnsi="Times New Roman"/>
          <w:sz w:val="24"/>
          <w:szCs w:val="24"/>
        </w:rPr>
        <w:t xml:space="preserve"> in the temperature might have </w:t>
      </w:r>
      <w:r w:rsidR="008C633E" w:rsidRPr="00235A35">
        <w:rPr>
          <w:rFonts w:ascii="Times New Roman" w:hAnsi="Times New Roman"/>
          <w:sz w:val="24"/>
          <w:szCs w:val="24"/>
        </w:rPr>
        <w:t xml:space="preserve">swift </w:t>
      </w:r>
      <w:r w:rsidR="0019699E" w:rsidRPr="00235A35">
        <w:rPr>
          <w:rFonts w:ascii="Times New Roman" w:hAnsi="Times New Roman"/>
          <w:sz w:val="24"/>
          <w:szCs w:val="24"/>
        </w:rPr>
        <w:t>consequ</w:t>
      </w:r>
      <w:r w:rsidR="008C633E" w:rsidRPr="00235A35">
        <w:rPr>
          <w:rFonts w:ascii="Times New Roman" w:hAnsi="Times New Roman"/>
          <w:sz w:val="24"/>
          <w:szCs w:val="24"/>
        </w:rPr>
        <w:t>ences for the functioning of our heart and brain</w:t>
      </w:r>
      <w:r w:rsidR="0019699E" w:rsidRPr="00235A35">
        <w:rPr>
          <w:rFonts w:ascii="Times New Roman" w:hAnsi="Times New Roman"/>
          <w:sz w:val="24"/>
          <w:szCs w:val="24"/>
        </w:rPr>
        <w:t xml:space="preserve">. In order to maintain a stable core temperature without any great effort, it is therefore sensible to live in temperate zones. Here, insulation and sufficient energy from food can keep us warm through the winter. If we are exposed to the cold without sufficient shelter, our body temperature can quickly fall below 37 degrees and we risk freezing to death. How can one survive </w:t>
      </w:r>
      <w:r w:rsidR="00E830AC">
        <w:rPr>
          <w:rFonts w:ascii="Times New Roman" w:hAnsi="Times New Roman"/>
          <w:sz w:val="24"/>
          <w:szCs w:val="24"/>
        </w:rPr>
        <w:t>o</w:t>
      </w:r>
      <w:r w:rsidR="0019699E" w:rsidRPr="00235A35">
        <w:rPr>
          <w:rFonts w:ascii="Times New Roman" w:hAnsi="Times New Roman"/>
          <w:sz w:val="24"/>
          <w:szCs w:val="24"/>
        </w:rPr>
        <w:t>n the South Pole? W</w:t>
      </w:r>
      <w:r w:rsidR="008C633E" w:rsidRPr="00235A35">
        <w:rPr>
          <w:rFonts w:ascii="Times New Roman" w:hAnsi="Times New Roman"/>
          <w:sz w:val="24"/>
          <w:szCs w:val="24"/>
        </w:rPr>
        <w:t>e</w:t>
      </w:r>
      <w:r w:rsidR="0019699E" w:rsidRPr="00235A35">
        <w:rPr>
          <w:rFonts w:ascii="Times New Roman" w:hAnsi="Times New Roman"/>
          <w:sz w:val="24"/>
          <w:szCs w:val="24"/>
        </w:rPr>
        <w:t xml:space="preserve"> know that it is possible. Roald Amundsen and Robert Falcon Scott both reached the most southern point in the world more than 100 years ago. Today, the Amundsen-Scott base is still located here. Scientists winter in Antar</w:t>
      </w:r>
      <w:r w:rsidR="008C633E" w:rsidRPr="00235A35">
        <w:rPr>
          <w:rFonts w:ascii="Times New Roman" w:hAnsi="Times New Roman"/>
          <w:sz w:val="24"/>
          <w:szCs w:val="24"/>
        </w:rPr>
        <w:t>c</w:t>
      </w:r>
      <w:r w:rsidR="0019699E" w:rsidRPr="00235A35">
        <w:rPr>
          <w:rFonts w:ascii="Times New Roman" w:hAnsi="Times New Roman"/>
          <w:sz w:val="24"/>
          <w:szCs w:val="24"/>
        </w:rPr>
        <w:t xml:space="preserve">tica without any great problem, even though the temperature outside can fall below minus 60 degrees. For Scott and his men, conditions would have been more extreme. </w:t>
      </w:r>
      <w:r w:rsidR="008C633E" w:rsidRPr="00235A35">
        <w:rPr>
          <w:rFonts w:ascii="Times New Roman" w:hAnsi="Times New Roman"/>
          <w:sz w:val="24"/>
          <w:szCs w:val="24"/>
        </w:rPr>
        <w:t>T</w:t>
      </w:r>
      <w:r w:rsidR="00221AD6" w:rsidRPr="00235A35">
        <w:rPr>
          <w:rFonts w:ascii="Times New Roman" w:hAnsi="Times New Roman"/>
          <w:sz w:val="24"/>
          <w:szCs w:val="24"/>
        </w:rPr>
        <w:t xml:space="preserve">he thin tent canvas would never have </w:t>
      </w:r>
      <w:r w:rsidR="00701012">
        <w:rPr>
          <w:rFonts w:ascii="Times New Roman" w:hAnsi="Times New Roman"/>
          <w:sz w:val="24"/>
          <w:szCs w:val="24"/>
        </w:rPr>
        <w:t xml:space="preserve">been enough </w:t>
      </w:r>
      <w:r w:rsidR="00947F9A">
        <w:rPr>
          <w:rFonts w:ascii="Times New Roman" w:hAnsi="Times New Roman"/>
          <w:sz w:val="24"/>
          <w:szCs w:val="24"/>
        </w:rPr>
        <w:t xml:space="preserve">to </w:t>
      </w:r>
      <w:r w:rsidR="00221AD6" w:rsidRPr="00235A35">
        <w:rPr>
          <w:rFonts w:ascii="Times New Roman" w:hAnsi="Times New Roman"/>
          <w:sz w:val="24"/>
          <w:szCs w:val="24"/>
        </w:rPr>
        <w:t>ke</w:t>
      </w:r>
      <w:r w:rsidR="00947F9A">
        <w:rPr>
          <w:rFonts w:ascii="Times New Roman" w:hAnsi="Times New Roman"/>
          <w:sz w:val="24"/>
          <w:szCs w:val="24"/>
        </w:rPr>
        <w:t>e</w:t>
      </w:r>
      <w:r w:rsidR="00221AD6" w:rsidRPr="00235A35">
        <w:rPr>
          <w:rFonts w:ascii="Times New Roman" w:hAnsi="Times New Roman"/>
          <w:sz w:val="24"/>
          <w:szCs w:val="24"/>
        </w:rPr>
        <w:t>p out the cold</w:t>
      </w:r>
      <w:r w:rsidR="003A642A" w:rsidRPr="00235A35">
        <w:rPr>
          <w:rFonts w:ascii="Times New Roman" w:hAnsi="Times New Roman"/>
          <w:sz w:val="24"/>
          <w:szCs w:val="24"/>
        </w:rPr>
        <w:t xml:space="preserve">, </w:t>
      </w:r>
      <w:r w:rsidR="00701012">
        <w:rPr>
          <w:rFonts w:ascii="Times New Roman" w:hAnsi="Times New Roman"/>
          <w:sz w:val="24"/>
          <w:szCs w:val="24"/>
        </w:rPr>
        <w:t xml:space="preserve">had there not been sufficient </w:t>
      </w:r>
      <w:r w:rsidR="003A642A" w:rsidRPr="00235A35">
        <w:rPr>
          <w:rFonts w:ascii="Times New Roman" w:hAnsi="Times New Roman"/>
          <w:sz w:val="24"/>
          <w:szCs w:val="24"/>
        </w:rPr>
        <w:t>fuel or food</w:t>
      </w:r>
      <w:r w:rsidR="00221AD6" w:rsidRPr="00235A35">
        <w:rPr>
          <w:rFonts w:ascii="Times New Roman" w:hAnsi="Times New Roman"/>
          <w:sz w:val="24"/>
          <w:szCs w:val="24"/>
        </w:rPr>
        <w:t>. However, there are people who have survived be</w:t>
      </w:r>
      <w:r w:rsidR="00701012">
        <w:rPr>
          <w:rFonts w:ascii="Times New Roman" w:hAnsi="Times New Roman"/>
          <w:sz w:val="24"/>
          <w:szCs w:val="24"/>
        </w:rPr>
        <w:t>i</w:t>
      </w:r>
      <w:r w:rsidR="00221AD6" w:rsidRPr="00235A35">
        <w:rPr>
          <w:rFonts w:ascii="Times New Roman" w:hAnsi="Times New Roman"/>
          <w:sz w:val="24"/>
          <w:szCs w:val="24"/>
        </w:rPr>
        <w:t>n</w:t>
      </w:r>
      <w:r w:rsidR="00701012">
        <w:rPr>
          <w:rFonts w:ascii="Times New Roman" w:hAnsi="Times New Roman"/>
          <w:sz w:val="24"/>
          <w:szCs w:val="24"/>
        </w:rPr>
        <w:t>g</w:t>
      </w:r>
      <w:r w:rsidR="00221AD6" w:rsidRPr="00235A35">
        <w:rPr>
          <w:rFonts w:ascii="Times New Roman" w:hAnsi="Times New Roman"/>
          <w:sz w:val="24"/>
          <w:szCs w:val="24"/>
        </w:rPr>
        <w:t xml:space="preserve"> cooled to a body temperature of well below 20 degrees. </w:t>
      </w:r>
      <w:r w:rsidR="003A642A" w:rsidRPr="00235A35">
        <w:rPr>
          <w:rFonts w:ascii="Times New Roman" w:hAnsi="Times New Roman"/>
          <w:sz w:val="24"/>
          <w:szCs w:val="24"/>
        </w:rPr>
        <w:t>A</w:t>
      </w:r>
      <w:r w:rsidR="00221AD6" w:rsidRPr="00235A35">
        <w:rPr>
          <w:rFonts w:ascii="Times New Roman" w:hAnsi="Times New Roman"/>
          <w:sz w:val="24"/>
          <w:szCs w:val="24"/>
        </w:rPr>
        <w:t xml:space="preserve"> chilled heart may stop beating, but there are examples of people who have survived for seven hours after their heart</w:t>
      </w:r>
      <w:r w:rsidR="003A642A" w:rsidRPr="00235A35">
        <w:rPr>
          <w:rFonts w:ascii="Times New Roman" w:hAnsi="Times New Roman"/>
          <w:sz w:val="24"/>
          <w:szCs w:val="24"/>
        </w:rPr>
        <w:t>s</w:t>
      </w:r>
      <w:r w:rsidR="00221AD6" w:rsidRPr="00235A35">
        <w:rPr>
          <w:rFonts w:ascii="Times New Roman" w:hAnsi="Times New Roman"/>
          <w:sz w:val="24"/>
          <w:szCs w:val="24"/>
        </w:rPr>
        <w:t xml:space="preserve"> ceased to function, </w:t>
      </w:r>
      <w:r w:rsidR="003A642A" w:rsidRPr="00235A35">
        <w:rPr>
          <w:rFonts w:ascii="Times New Roman" w:hAnsi="Times New Roman"/>
          <w:sz w:val="24"/>
          <w:szCs w:val="24"/>
        </w:rPr>
        <w:t xml:space="preserve">due to </w:t>
      </w:r>
      <w:r w:rsidR="00221AD6" w:rsidRPr="00235A35">
        <w:rPr>
          <w:rFonts w:ascii="Times New Roman" w:hAnsi="Times New Roman"/>
          <w:sz w:val="24"/>
          <w:szCs w:val="24"/>
        </w:rPr>
        <w:t>cold. How is that possible?</w:t>
      </w:r>
    </w:p>
    <w:p w14:paraId="56F5D00B" w14:textId="77777777" w:rsidR="002866C6" w:rsidRPr="00235A35" w:rsidRDefault="002866C6" w:rsidP="00B96D18">
      <w:pPr>
        <w:rPr>
          <w:rFonts w:ascii="Times New Roman" w:hAnsi="Times New Roman"/>
          <w:sz w:val="24"/>
          <w:szCs w:val="24"/>
        </w:rPr>
      </w:pPr>
    </w:p>
    <w:p w14:paraId="2F3B07F8" w14:textId="77777777" w:rsidR="002866C6" w:rsidRPr="00235A35" w:rsidRDefault="002866C6" w:rsidP="00B96D18">
      <w:pPr>
        <w:rPr>
          <w:rFonts w:ascii="Times New Roman" w:hAnsi="Times New Roman"/>
          <w:sz w:val="24"/>
          <w:szCs w:val="24"/>
        </w:rPr>
      </w:pPr>
      <w:r w:rsidRPr="00235A35">
        <w:rPr>
          <w:rFonts w:ascii="Times New Roman" w:hAnsi="Times New Roman"/>
          <w:sz w:val="24"/>
          <w:szCs w:val="24"/>
        </w:rPr>
        <w:t xml:space="preserve">Heat is not without dangers either. It is important that our body temperature does not rise too much. When </w:t>
      </w:r>
      <w:r w:rsidR="003A642A" w:rsidRPr="00235A35">
        <w:rPr>
          <w:rFonts w:ascii="Times New Roman" w:hAnsi="Times New Roman"/>
          <w:sz w:val="24"/>
          <w:szCs w:val="24"/>
        </w:rPr>
        <w:t>the</w:t>
      </w:r>
      <w:r w:rsidRPr="00235A35">
        <w:rPr>
          <w:rFonts w:ascii="Times New Roman" w:hAnsi="Times New Roman"/>
          <w:sz w:val="24"/>
          <w:szCs w:val="24"/>
        </w:rPr>
        <w:t xml:space="preserve"> thermometer measure</w:t>
      </w:r>
      <w:r w:rsidR="00581E7A">
        <w:rPr>
          <w:rFonts w:ascii="Times New Roman" w:hAnsi="Times New Roman"/>
          <w:sz w:val="24"/>
          <w:szCs w:val="24"/>
        </w:rPr>
        <w:t>s</w:t>
      </w:r>
      <w:r w:rsidRPr="00235A35">
        <w:rPr>
          <w:rFonts w:ascii="Times New Roman" w:hAnsi="Times New Roman"/>
          <w:sz w:val="24"/>
          <w:szCs w:val="24"/>
        </w:rPr>
        <w:t xml:space="preserve"> much </w:t>
      </w:r>
      <w:r w:rsidR="003A642A" w:rsidRPr="00235A35">
        <w:rPr>
          <w:rFonts w:ascii="Times New Roman" w:hAnsi="Times New Roman"/>
          <w:sz w:val="24"/>
          <w:szCs w:val="24"/>
        </w:rPr>
        <w:t>more than</w:t>
      </w:r>
      <w:r w:rsidRPr="00235A35">
        <w:rPr>
          <w:rFonts w:ascii="Times New Roman" w:hAnsi="Times New Roman"/>
          <w:sz w:val="24"/>
          <w:szCs w:val="24"/>
        </w:rPr>
        <w:t xml:space="preserve"> 40 degrees, the situation </w:t>
      </w:r>
      <w:r w:rsidR="00581E7A">
        <w:rPr>
          <w:rFonts w:ascii="Times New Roman" w:hAnsi="Times New Roman"/>
          <w:sz w:val="24"/>
          <w:szCs w:val="24"/>
        </w:rPr>
        <w:t>is</w:t>
      </w:r>
      <w:r w:rsidRPr="00235A35">
        <w:rPr>
          <w:rFonts w:ascii="Times New Roman" w:hAnsi="Times New Roman"/>
          <w:sz w:val="24"/>
          <w:szCs w:val="24"/>
        </w:rPr>
        <w:t xml:space="preserve"> serious. We are even less equipped to deal with high temperatures than we are with </w:t>
      </w:r>
      <w:r w:rsidR="00581E7A">
        <w:rPr>
          <w:rFonts w:ascii="Times New Roman" w:hAnsi="Times New Roman"/>
          <w:sz w:val="24"/>
          <w:szCs w:val="24"/>
        </w:rPr>
        <w:t>low</w:t>
      </w:r>
      <w:r w:rsidRPr="00235A35">
        <w:rPr>
          <w:rFonts w:ascii="Times New Roman" w:hAnsi="Times New Roman"/>
          <w:sz w:val="24"/>
          <w:szCs w:val="24"/>
        </w:rPr>
        <w:t>. The body faces many challenges when crossing a sunburnt and scorch</w:t>
      </w:r>
      <w:r w:rsidR="003A642A" w:rsidRPr="00235A35">
        <w:rPr>
          <w:rFonts w:ascii="Times New Roman" w:hAnsi="Times New Roman"/>
          <w:sz w:val="24"/>
          <w:szCs w:val="24"/>
        </w:rPr>
        <w:t>ed</w:t>
      </w:r>
      <w:r w:rsidRPr="00235A35">
        <w:rPr>
          <w:rFonts w:ascii="Times New Roman" w:hAnsi="Times New Roman"/>
          <w:sz w:val="24"/>
          <w:szCs w:val="24"/>
        </w:rPr>
        <w:t xml:space="preserve"> desert. How can you prevent yourself from overheating in the Sahara</w:t>
      </w:r>
      <w:r w:rsidR="00411050" w:rsidRPr="00235A35">
        <w:rPr>
          <w:rFonts w:ascii="Times New Roman" w:hAnsi="Times New Roman"/>
          <w:sz w:val="24"/>
          <w:szCs w:val="24"/>
        </w:rPr>
        <w:t xml:space="preserve">? An increase in body temperature of more than 10 degrees is critical, but in some rare cases it is possible to survive. During a heatwave in the USA, a man was admitted to hospital with a body temperature of more than 46 degrees. Once in hospital, he </w:t>
      </w:r>
      <w:r w:rsidR="003A642A" w:rsidRPr="00235A35">
        <w:rPr>
          <w:rFonts w:ascii="Times New Roman" w:hAnsi="Times New Roman"/>
          <w:sz w:val="24"/>
          <w:szCs w:val="24"/>
        </w:rPr>
        <w:t>soon</w:t>
      </w:r>
      <w:r w:rsidR="00411050" w:rsidRPr="00235A35">
        <w:rPr>
          <w:rFonts w:ascii="Times New Roman" w:hAnsi="Times New Roman"/>
          <w:sz w:val="24"/>
          <w:szCs w:val="24"/>
        </w:rPr>
        <w:t xml:space="preserve"> cooled down and survived. After almost a month in hospital, he was allowed to go home without any permanent damage</w:t>
      </w:r>
      <w:r w:rsidR="003A642A" w:rsidRPr="00235A35">
        <w:rPr>
          <w:rStyle w:val="Fotnotereferanse"/>
          <w:rFonts w:ascii="Times New Roman" w:hAnsi="Times New Roman"/>
          <w:sz w:val="24"/>
          <w:szCs w:val="24"/>
        </w:rPr>
        <w:footnoteReference w:id="6"/>
      </w:r>
      <w:r w:rsidR="00411050" w:rsidRPr="00235A35">
        <w:rPr>
          <w:rFonts w:ascii="Times New Roman" w:hAnsi="Times New Roman"/>
          <w:sz w:val="24"/>
          <w:szCs w:val="24"/>
        </w:rPr>
        <w:t>. What happens to the body when it gets too hot?</w:t>
      </w:r>
    </w:p>
    <w:p w14:paraId="06AD83FF" w14:textId="77777777" w:rsidR="00411050" w:rsidRPr="00235A35" w:rsidRDefault="00411050" w:rsidP="00B96D18">
      <w:pPr>
        <w:rPr>
          <w:rFonts w:ascii="Times New Roman" w:hAnsi="Times New Roman"/>
          <w:sz w:val="24"/>
          <w:szCs w:val="24"/>
        </w:rPr>
      </w:pPr>
    </w:p>
    <w:p w14:paraId="49AD8B61" w14:textId="77777777" w:rsidR="00411050" w:rsidRPr="00235A35" w:rsidRDefault="00411050" w:rsidP="00B96D18">
      <w:pPr>
        <w:rPr>
          <w:rFonts w:ascii="Times New Roman" w:hAnsi="Times New Roman"/>
          <w:sz w:val="24"/>
          <w:szCs w:val="24"/>
        </w:rPr>
      </w:pPr>
      <w:r w:rsidRPr="00235A35">
        <w:rPr>
          <w:rFonts w:ascii="Times New Roman" w:hAnsi="Times New Roman"/>
          <w:sz w:val="24"/>
          <w:szCs w:val="24"/>
        </w:rPr>
        <w:t xml:space="preserve">Maintaining a stable core temperature is not enough for the body. We are also dependent on </w:t>
      </w:r>
      <w:r w:rsidR="0015567C" w:rsidRPr="00235A35">
        <w:rPr>
          <w:rFonts w:ascii="Times New Roman" w:hAnsi="Times New Roman"/>
          <w:sz w:val="24"/>
          <w:szCs w:val="24"/>
        </w:rPr>
        <w:t xml:space="preserve">a sufficient supply of oxygen to the brain and other vital organs. The cells get energy by burning nutrients such as sugar and fat. This process not only needs the right temperature to function, but also that oxygen is transported to the cells via the blood. The oxygen </w:t>
      </w:r>
      <w:r w:rsidR="00581E7A">
        <w:rPr>
          <w:rFonts w:ascii="Times New Roman" w:hAnsi="Times New Roman"/>
          <w:sz w:val="24"/>
          <w:szCs w:val="24"/>
        </w:rPr>
        <w:t xml:space="preserve">density </w:t>
      </w:r>
      <w:r w:rsidR="0015567C" w:rsidRPr="00235A35">
        <w:rPr>
          <w:rFonts w:ascii="Times New Roman" w:hAnsi="Times New Roman"/>
          <w:sz w:val="24"/>
          <w:szCs w:val="24"/>
        </w:rPr>
        <w:t xml:space="preserve">is greatest at sea level, so we have most oxygen in our lungs when we stay at that level. When </w:t>
      </w:r>
      <w:r w:rsidR="00127FE9" w:rsidRPr="00235A35">
        <w:rPr>
          <w:rFonts w:ascii="Times New Roman" w:hAnsi="Times New Roman"/>
          <w:sz w:val="24"/>
          <w:szCs w:val="24"/>
        </w:rPr>
        <w:t xml:space="preserve">one moves several thousand </w:t>
      </w:r>
      <w:r w:rsidR="00C27C38" w:rsidRPr="00235A35">
        <w:rPr>
          <w:rFonts w:ascii="Times New Roman" w:hAnsi="Times New Roman"/>
          <w:sz w:val="24"/>
          <w:szCs w:val="24"/>
        </w:rPr>
        <w:t>metres</w:t>
      </w:r>
      <w:r w:rsidR="00127FE9" w:rsidRPr="00235A35">
        <w:rPr>
          <w:rFonts w:ascii="Times New Roman" w:hAnsi="Times New Roman"/>
          <w:sz w:val="24"/>
          <w:szCs w:val="24"/>
        </w:rPr>
        <w:t xml:space="preserve"> above sea level, the oxygen</w:t>
      </w:r>
      <w:r w:rsidR="00581E7A">
        <w:rPr>
          <w:rFonts w:ascii="Times New Roman" w:hAnsi="Times New Roman"/>
          <w:sz w:val="24"/>
          <w:szCs w:val="24"/>
        </w:rPr>
        <w:t xml:space="preserve"> density</w:t>
      </w:r>
      <w:r w:rsidR="00127FE9" w:rsidRPr="00235A35">
        <w:rPr>
          <w:rFonts w:ascii="Times New Roman" w:hAnsi="Times New Roman"/>
          <w:sz w:val="24"/>
          <w:szCs w:val="24"/>
        </w:rPr>
        <w:t xml:space="preserve"> will be lower. When Felix Baumgartner undertook the first parachute jump in history, he was totally dependent on an extra supply of oxygen. The air around him at such an extreme height would not keep him alive.</w:t>
      </w:r>
      <w:r w:rsidR="00AB7511" w:rsidRPr="00235A35">
        <w:rPr>
          <w:rFonts w:ascii="Times New Roman" w:hAnsi="Times New Roman"/>
          <w:sz w:val="24"/>
          <w:szCs w:val="24"/>
        </w:rPr>
        <w:t xml:space="preserve"> Baumgartner jumped out of a helium balloon 39 kilometres above sea level and broke the sound barrier before landing safely in New Mexico</w:t>
      </w:r>
      <w:r w:rsidR="00C27C38" w:rsidRPr="00235A35">
        <w:rPr>
          <w:rStyle w:val="Fotnotereferanse"/>
          <w:rFonts w:ascii="Times New Roman" w:hAnsi="Times New Roman"/>
          <w:sz w:val="24"/>
          <w:szCs w:val="24"/>
        </w:rPr>
        <w:footnoteReference w:id="7"/>
      </w:r>
      <w:r w:rsidR="00AB7511" w:rsidRPr="00235A35">
        <w:rPr>
          <w:rFonts w:ascii="Times New Roman" w:hAnsi="Times New Roman"/>
          <w:sz w:val="24"/>
          <w:szCs w:val="24"/>
        </w:rPr>
        <w:t xml:space="preserve">. Without the help of aircraft, we can only reach great </w:t>
      </w:r>
      <w:r w:rsidR="00C27C38" w:rsidRPr="00235A35">
        <w:rPr>
          <w:rFonts w:ascii="Times New Roman" w:hAnsi="Times New Roman"/>
          <w:sz w:val="24"/>
          <w:szCs w:val="24"/>
        </w:rPr>
        <w:t xml:space="preserve">altitudes by climbing </w:t>
      </w:r>
      <w:r w:rsidR="00AB7511" w:rsidRPr="00235A35">
        <w:rPr>
          <w:rFonts w:ascii="Times New Roman" w:hAnsi="Times New Roman"/>
          <w:sz w:val="24"/>
          <w:szCs w:val="24"/>
        </w:rPr>
        <w:t>mountain</w:t>
      </w:r>
      <w:r w:rsidR="00C27C38" w:rsidRPr="00235A35">
        <w:rPr>
          <w:rFonts w:ascii="Times New Roman" w:hAnsi="Times New Roman"/>
          <w:sz w:val="24"/>
          <w:szCs w:val="24"/>
        </w:rPr>
        <w:t>s</w:t>
      </w:r>
      <w:r w:rsidR="00AB7511" w:rsidRPr="00235A35">
        <w:rPr>
          <w:rFonts w:ascii="Times New Roman" w:hAnsi="Times New Roman"/>
          <w:sz w:val="24"/>
          <w:szCs w:val="24"/>
        </w:rPr>
        <w:t xml:space="preserve">. It takes twenty-four hours to travel by train from the lowlands of China to </w:t>
      </w:r>
      <w:r w:rsidR="00F131D9">
        <w:rPr>
          <w:rFonts w:ascii="Times New Roman" w:hAnsi="Times New Roman"/>
          <w:sz w:val="24"/>
          <w:szCs w:val="24"/>
        </w:rPr>
        <w:t xml:space="preserve">altitudes above 5 000 meters in </w:t>
      </w:r>
      <w:r w:rsidR="00C27C38" w:rsidRPr="00235A35">
        <w:rPr>
          <w:rFonts w:ascii="Times New Roman" w:hAnsi="Times New Roman"/>
          <w:sz w:val="24"/>
          <w:szCs w:val="24"/>
        </w:rPr>
        <w:t>Tibet</w:t>
      </w:r>
      <w:r w:rsidR="00AB7511" w:rsidRPr="00235A35">
        <w:rPr>
          <w:rFonts w:ascii="Times New Roman" w:hAnsi="Times New Roman"/>
          <w:sz w:val="24"/>
          <w:szCs w:val="24"/>
        </w:rPr>
        <w:t xml:space="preserve">. This mountainous region was once so isolated from the rest of the world that the Tibetan language is markedly different from that of neighbouring countries at the foot of the mountains. The highest peak </w:t>
      </w:r>
      <w:r w:rsidR="00C27C38" w:rsidRPr="00235A35">
        <w:rPr>
          <w:rFonts w:ascii="Times New Roman" w:hAnsi="Times New Roman"/>
          <w:sz w:val="24"/>
          <w:szCs w:val="24"/>
        </w:rPr>
        <w:t xml:space="preserve">in the Himalayas </w:t>
      </w:r>
      <w:r w:rsidR="00AB7511" w:rsidRPr="00235A35">
        <w:rPr>
          <w:rFonts w:ascii="Times New Roman" w:hAnsi="Times New Roman"/>
          <w:sz w:val="24"/>
          <w:szCs w:val="24"/>
        </w:rPr>
        <w:t>is Mount Everest</w:t>
      </w:r>
      <w:r w:rsidR="00F131D9">
        <w:rPr>
          <w:rFonts w:ascii="Times New Roman" w:hAnsi="Times New Roman"/>
          <w:sz w:val="24"/>
          <w:szCs w:val="24"/>
        </w:rPr>
        <w:t>, towering</w:t>
      </w:r>
      <w:r w:rsidR="00AB7511" w:rsidRPr="00235A35">
        <w:rPr>
          <w:rFonts w:ascii="Times New Roman" w:hAnsi="Times New Roman"/>
          <w:sz w:val="24"/>
          <w:szCs w:val="24"/>
        </w:rPr>
        <w:t xml:space="preserve"> 8 848 </w:t>
      </w:r>
      <w:r w:rsidR="00F131D9">
        <w:rPr>
          <w:rFonts w:ascii="Times New Roman" w:hAnsi="Times New Roman"/>
          <w:sz w:val="24"/>
          <w:szCs w:val="24"/>
        </w:rPr>
        <w:t>meters above sea level</w:t>
      </w:r>
      <w:r w:rsidR="00AB7511" w:rsidRPr="00235A35">
        <w:rPr>
          <w:rFonts w:ascii="Times New Roman" w:hAnsi="Times New Roman"/>
          <w:sz w:val="24"/>
          <w:szCs w:val="24"/>
        </w:rPr>
        <w:t xml:space="preserve">. The </w:t>
      </w:r>
      <w:r w:rsidR="00AB329A" w:rsidRPr="00235A35">
        <w:rPr>
          <w:rFonts w:ascii="Times New Roman" w:hAnsi="Times New Roman"/>
          <w:sz w:val="24"/>
          <w:szCs w:val="24"/>
        </w:rPr>
        <w:t xml:space="preserve">oxygen </w:t>
      </w:r>
      <w:r w:rsidR="00581E7A">
        <w:rPr>
          <w:rFonts w:ascii="Times New Roman" w:hAnsi="Times New Roman"/>
          <w:sz w:val="24"/>
          <w:szCs w:val="24"/>
        </w:rPr>
        <w:t>density</w:t>
      </w:r>
      <w:r w:rsidR="00AB329A" w:rsidRPr="00235A35">
        <w:rPr>
          <w:rFonts w:ascii="Times New Roman" w:hAnsi="Times New Roman"/>
          <w:sz w:val="24"/>
          <w:szCs w:val="24"/>
        </w:rPr>
        <w:t xml:space="preserve"> in the air on the ridge around the </w:t>
      </w:r>
      <w:r w:rsidR="00C27C38" w:rsidRPr="00235A35">
        <w:rPr>
          <w:rFonts w:ascii="Times New Roman" w:hAnsi="Times New Roman"/>
          <w:sz w:val="24"/>
          <w:szCs w:val="24"/>
        </w:rPr>
        <w:t xml:space="preserve">mountain </w:t>
      </w:r>
      <w:r w:rsidR="00400A74" w:rsidRPr="00235A35">
        <w:rPr>
          <w:rFonts w:ascii="Times New Roman" w:hAnsi="Times New Roman"/>
          <w:sz w:val="24"/>
          <w:szCs w:val="24"/>
        </w:rPr>
        <w:t>is less than a third of what we breathe in the lowland</w:t>
      </w:r>
      <w:r w:rsidR="00C27C38" w:rsidRPr="00235A35">
        <w:rPr>
          <w:rFonts w:ascii="Times New Roman" w:hAnsi="Times New Roman"/>
          <w:sz w:val="24"/>
          <w:szCs w:val="24"/>
        </w:rPr>
        <w:t>s</w:t>
      </w:r>
      <w:r w:rsidR="00400A74" w:rsidRPr="00235A35">
        <w:rPr>
          <w:rFonts w:ascii="Times New Roman" w:hAnsi="Times New Roman"/>
          <w:sz w:val="24"/>
          <w:szCs w:val="24"/>
        </w:rPr>
        <w:t xml:space="preserve">, so it is harder to saturate the red blood cells with oxygen. </w:t>
      </w:r>
      <w:r w:rsidR="00BE4135" w:rsidRPr="00235A35">
        <w:rPr>
          <w:rFonts w:ascii="Times New Roman" w:hAnsi="Times New Roman"/>
          <w:sz w:val="24"/>
          <w:szCs w:val="24"/>
        </w:rPr>
        <w:t xml:space="preserve">Our cells need a supply of oxygen in order to use energy, and to keep us alive. When climbing at high altitudes, it is sensible to carry oxygen tanks so one can breathe in extra oxygen. </w:t>
      </w:r>
      <w:r w:rsidR="00C27C38" w:rsidRPr="00235A35">
        <w:rPr>
          <w:rFonts w:ascii="Times New Roman" w:hAnsi="Times New Roman"/>
          <w:sz w:val="24"/>
          <w:szCs w:val="24"/>
        </w:rPr>
        <w:t>But w</w:t>
      </w:r>
      <w:r w:rsidR="00BE4135" w:rsidRPr="00235A35">
        <w:rPr>
          <w:rFonts w:ascii="Times New Roman" w:hAnsi="Times New Roman"/>
          <w:sz w:val="24"/>
          <w:szCs w:val="24"/>
        </w:rPr>
        <w:t>hat happens if the tank is finished before you get back to camp?</w:t>
      </w:r>
    </w:p>
    <w:p w14:paraId="21C8D57E" w14:textId="77777777" w:rsidR="00BE4135" w:rsidRPr="00235A35" w:rsidRDefault="00BE4135" w:rsidP="00B96D18">
      <w:pPr>
        <w:rPr>
          <w:rFonts w:ascii="Times New Roman" w:hAnsi="Times New Roman"/>
          <w:sz w:val="24"/>
          <w:szCs w:val="24"/>
        </w:rPr>
      </w:pPr>
    </w:p>
    <w:p w14:paraId="30B300AA" w14:textId="77777777" w:rsidR="00BE4135" w:rsidRPr="00235A35" w:rsidRDefault="009367EC" w:rsidP="00B96D18">
      <w:pPr>
        <w:rPr>
          <w:rFonts w:ascii="Times New Roman" w:hAnsi="Times New Roman"/>
          <w:sz w:val="24"/>
          <w:szCs w:val="24"/>
        </w:rPr>
      </w:pPr>
      <w:r w:rsidRPr="00235A35">
        <w:rPr>
          <w:rFonts w:ascii="Times New Roman" w:hAnsi="Times New Roman"/>
          <w:sz w:val="24"/>
          <w:szCs w:val="24"/>
        </w:rPr>
        <w:t>Not only is the supply of oxygen lower at high altitudes, the climate is often harsher, which i</w:t>
      </w:r>
      <w:r w:rsidR="008E7E08" w:rsidRPr="00235A35">
        <w:rPr>
          <w:rFonts w:ascii="Times New Roman" w:hAnsi="Times New Roman"/>
          <w:sz w:val="24"/>
          <w:szCs w:val="24"/>
        </w:rPr>
        <w:t xml:space="preserve">s why most people live in lower </w:t>
      </w:r>
      <w:r w:rsidRPr="00235A35">
        <w:rPr>
          <w:rFonts w:ascii="Times New Roman" w:hAnsi="Times New Roman"/>
          <w:sz w:val="24"/>
          <w:szCs w:val="24"/>
        </w:rPr>
        <w:t>lying areas</w:t>
      </w:r>
      <w:r w:rsidR="008E7E08" w:rsidRPr="00235A35">
        <w:rPr>
          <w:rFonts w:ascii="Times New Roman" w:hAnsi="Times New Roman"/>
          <w:sz w:val="24"/>
          <w:szCs w:val="24"/>
        </w:rPr>
        <w:t>, where it i</w:t>
      </w:r>
      <w:r w:rsidRPr="00235A35">
        <w:rPr>
          <w:rFonts w:ascii="Times New Roman" w:hAnsi="Times New Roman"/>
          <w:sz w:val="24"/>
          <w:szCs w:val="24"/>
        </w:rPr>
        <w:t xml:space="preserve">s also </w:t>
      </w:r>
      <w:r w:rsidR="008E7E08" w:rsidRPr="00235A35">
        <w:rPr>
          <w:rFonts w:ascii="Times New Roman" w:hAnsi="Times New Roman"/>
          <w:sz w:val="24"/>
          <w:szCs w:val="24"/>
        </w:rPr>
        <w:t>easier to</w:t>
      </w:r>
      <w:r w:rsidRPr="00235A35">
        <w:rPr>
          <w:rFonts w:ascii="Times New Roman" w:hAnsi="Times New Roman"/>
          <w:sz w:val="24"/>
          <w:szCs w:val="24"/>
        </w:rPr>
        <w:t xml:space="preserve"> harvest food. </w:t>
      </w:r>
      <w:r w:rsidR="008E7E08" w:rsidRPr="00235A35">
        <w:rPr>
          <w:rFonts w:ascii="Times New Roman" w:hAnsi="Times New Roman"/>
          <w:sz w:val="24"/>
          <w:szCs w:val="24"/>
        </w:rPr>
        <w:t xml:space="preserve">The </w:t>
      </w:r>
      <w:r w:rsidR="008E7E08" w:rsidRPr="00235A35">
        <w:rPr>
          <w:rFonts w:ascii="Times New Roman" w:hAnsi="Times New Roman"/>
          <w:sz w:val="24"/>
          <w:szCs w:val="24"/>
        </w:rPr>
        <w:lastRenderedPageBreak/>
        <w:t xml:space="preserve">majority of </w:t>
      </w:r>
      <w:r w:rsidRPr="00235A35">
        <w:rPr>
          <w:rFonts w:ascii="Times New Roman" w:hAnsi="Times New Roman"/>
          <w:sz w:val="24"/>
          <w:szCs w:val="24"/>
        </w:rPr>
        <w:t>people have traditionally got their food from farming the land or fishing in the riv</w:t>
      </w:r>
      <w:r w:rsidR="008E7E08" w:rsidRPr="00235A35">
        <w:rPr>
          <w:rFonts w:ascii="Times New Roman" w:hAnsi="Times New Roman"/>
          <w:sz w:val="24"/>
          <w:szCs w:val="24"/>
        </w:rPr>
        <w:t>ers and sea. Gathering food</w:t>
      </w:r>
      <w:r w:rsidRPr="00235A35">
        <w:rPr>
          <w:rFonts w:ascii="Times New Roman" w:hAnsi="Times New Roman"/>
          <w:sz w:val="24"/>
          <w:szCs w:val="24"/>
        </w:rPr>
        <w:t xml:space="preserve"> </w:t>
      </w:r>
      <w:r w:rsidR="007D51A8">
        <w:rPr>
          <w:rFonts w:ascii="Times New Roman" w:hAnsi="Times New Roman"/>
          <w:sz w:val="24"/>
          <w:szCs w:val="24"/>
        </w:rPr>
        <w:t>underwater</w:t>
      </w:r>
      <w:r w:rsidRPr="00235A35">
        <w:rPr>
          <w:rFonts w:ascii="Times New Roman" w:hAnsi="Times New Roman"/>
          <w:sz w:val="24"/>
          <w:szCs w:val="24"/>
        </w:rPr>
        <w:t xml:space="preserve"> is a challenge as we do not have gills and so cannot make use of the small amounts of </w:t>
      </w:r>
      <w:r w:rsidR="00F131D9">
        <w:rPr>
          <w:rFonts w:ascii="Times New Roman" w:hAnsi="Times New Roman"/>
          <w:sz w:val="24"/>
          <w:szCs w:val="24"/>
        </w:rPr>
        <w:t xml:space="preserve">unbound </w:t>
      </w:r>
      <w:r w:rsidRPr="00235A35">
        <w:rPr>
          <w:rFonts w:ascii="Times New Roman" w:hAnsi="Times New Roman"/>
          <w:sz w:val="24"/>
          <w:szCs w:val="24"/>
        </w:rPr>
        <w:t xml:space="preserve">oxygen in water. However, in some places in the world, cultures have specialised in diving down to the seabed to collect shells and other foodstuffs. </w:t>
      </w:r>
      <w:r w:rsidR="007D51A8">
        <w:rPr>
          <w:rFonts w:ascii="Times New Roman" w:hAnsi="Times New Roman"/>
          <w:sz w:val="24"/>
          <w:szCs w:val="24"/>
        </w:rPr>
        <w:t>E</w:t>
      </w:r>
      <w:r w:rsidR="008E7E08" w:rsidRPr="00235A35">
        <w:rPr>
          <w:rFonts w:ascii="Times New Roman" w:hAnsi="Times New Roman"/>
          <w:sz w:val="24"/>
          <w:szCs w:val="24"/>
        </w:rPr>
        <w:t>lsewhere, i</w:t>
      </w:r>
      <w:r w:rsidRPr="00235A35">
        <w:rPr>
          <w:rFonts w:ascii="Times New Roman" w:hAnsi="Times New Roman"/>
          <w:sz w:val="24"/>
          <w:szCs w:val="24"/>
        </w:rPr>
        <w:t>t is on</w:t>
      </w:r>
      <w:r w:rsidR="007D4091" w:rsidRPr="00235A35">
        <w:rPr>
          <w:rFonts w:ascii="Times New Roman" w:hAnsi="Times New Roman"/>
          <w:sz w:val="24"/>
          <w:szCs w:val="24"/>
        </w:rPr>
        <w:t>ly in the past couple of centuries that diving equipment has helped us to breathe under water</w:t>
      </w:r>
      <w:r w:rsidR="00E25CEF" w:rsidRPr="00235A35">
        <w:rPr>
          <w:rFonts w:ascii="Times New Roman" w:hAnsi="Times New Roman"/>
          <w:sz w:val="24"/>
          <w:szCs w:val="24"/>
        </w:rPr>
        <w:t>. The explosive development of technological aids in the 1900s ha</w:t>
      </w:r>
      <w:r w:rsidR="008E7E08" w:rsidRPr="00235A35">
        <w:rPr>
          <w:rFonts w:ascii="Times New Roman" w:hAnsi="Times New Roman"/>
          <w:sz w:val="24"/>
          <w:szCs w:val="24"/>
        </w:rPr>
        <w:t>s</w:t>
      </w:r>
      <w:r w:rsidR="00E25CEF" w:rsidRPr="00235A35">
        <w:rPr>
          <w:rFonts w:ascii="Times New Roman" w:hAnsi="Times New Roman"/>
          <w:sz w:val="24"/>
          <w:szCs w:val="24"/>
        </w:rPr>
        <w:t xml:space="preserve"> made the ocean depths available to ordinary people of means. In 2012, the film director James Cameron</w:t>
      </w:r>
      <w:r w:rsidR="008E7E08" w:rsidRPr="00235A35">
        <w:rPr>
          <w:rFonts w:ascii="Times New Roman" w:hAnsi="Times New Roman"/>
          <w:sz w:val="24"/>
          <w:szCs w:val="24"/>
        </w:rPr>
        <w:t xml:space="preserve">, who is more famous for directing the feature film </w:t>
      </w:r>
      <w:r w:rsidR="008E7E08" w:rsidRPr="00235A35">
        <w:rPr>
          <w:rFonts w:ascii="Times New Roman" w:hAnsi="Times New Roman"/>
          <w:i/>
          <w:sz w:val="24"/>
          <w:szCs w:val="24"/>
        </w:rPr>
        <w:t>Titanic,</w:t>
      </w:r>
      <w:r w:rsidR="00E25CEF" w:rsidRPr="00235A35">
        <w:rPr>
          <w:rFonts w:ascii="Times New Roman" w:hAnsi="Times New Roman"/>
          <w:sz w:val="24"/>
          <w:szCs w:val="24"/>
        </w:rPr>
        <w:t xml:space="preserve"> piloted the Deepsea Challenger to the bottom of the Challenger Deep, 11 kilometres below the surface of the Pacific Ocean. </w:t>
      </w:r>
      <w:r w:rsidR="008E7E08" w:rsidRPr="00235A35">
        <w:rPr>
          <w:rFonts w:ascii="Times New Roman" w:hAnsi="Times New Roman"/>
          <w:sz w:val="24"/>
          <w:szCs w:val="24"/>
        </w:rPr>
        <w:t>M</w:t>
      </w:r>
      <w:r w:rsidR="00E25CEF" w:rsidRPr="00235A35">
        <w:rPr>
          <w:rFonts w:ascii="Times New Roman" w:hAnsi="Times New Roman"/>
          <w:sz w:val="24"/>
          <w:szCs w:val="24"/>
        </w:rPr>
        <w:t xml:space="preserve">ore people have landed on the moon than been down to Challenger Deep, an indication of how dangerous it is for humans to spend time in the depths of the ocean. </w:t>
      </w:r>
      <w:r w:rsidR="008E7E08" w:rsidRPr="00235A35">
        <w:rPr>
          <w:rFonts w:ascii="Times New Roman" w:hAnsi="Times New Roman"/>
          <w:sz w:val="24"/>
          <w:szCs w:val="24"/>
        </w:rPr>
        <w:t>So h</w:t>
      </w:r>
      <w:r w:rsidR="00E25CEF" w:rsidRPr="00235A35">
        <w:rPr>
          <w:rFonts w:ascii="Times New Roman" w:hAnsi="Times New Roman"/>
          <w:sz w:val="24"/>
          <w:szCs w:val="24"/>
        </w:rPr>
        <w:t>ow do free divers deal with the lack of oxygen and heat in the water?</w:t>
      </w:r>
    </w:p>
    <w:p w14:paraId="5E2D54F2" w14:textId="77777777" w:rsidR="0004162E" w:rsidRPr="00235A35" w:rsidRDefault="0004162E" w:rsidP="00B96D18">
      <w:pPr>
        <w:rPr>
          <w:rFonts w:ascii="Times New Roman" w:hAnsi="Times New Roman"/>
          <w:sz w:val="24"/>
          <w:szCs w:val="24"/>
        </w:rPr>
      </w:pPr>
    </w:p>
    <w:p w14:paraId="0C20A3EE" w14:textId="77777777" w:rsidR="006F747A" w:rsidRPr="00235A35" w:rsidRDefault="0004162E" w:rsidP="00B96D18">
      <w:pPr>
        <w:rPr>
          <w:rFonts w:ascii="Times New Roman" w:hAnsi="Times New Roman"/>
          <w:sz w:val="24"/>
          <w:szCs w:val="24"/>
        </w:rPr>
      </w:pPr>
      <w:r w:rsidRPr="00235A35">
        <w:rPr>
          <w:rFonts w:ascii="Times New Roman" w:hAnsi="Times New Roman"/>
          <w:sz w:val="24"/>
          <w:szCs w:val="24"/>
        </w:rPr>
        <w:t>In this book, we will look more closely at how the human body deals with extreme conditions. We go from the bottom of the Mariana Trench to the top of Mount Everest, where the remains of Mallory and Irvi</w:t>
      </w:r>
      <w:r w:rsidR="008E7E08" w:rsidRPr="00235A35">
        <w:rPr>
          <w:rFonts w:ascii="Times New Roman" w:hAnsi="Times New Roman"/>
          <w:sz w:val="24"/>
          <w:szCs w:val="24"/>
        </w:rPr>
        <w:t>ne are still in the Death Z</w:t>
      </w:r>
      <w:r w:rsidRPr="00235A35">
        <w:rPr>
          <w:rFonts w:ascii="Times New Roman" w:hAnsi="Times New Roman"/>
          <w:sz w:val="24"/>
          <w:szCs w:val="24"/>
        </w:rPr>
        <w:t xml:space="preserve">one. The two climbers </w:t>
      </w:r>
      <w:r w:rsidR="008E7E08" w:rsidRPr="00235A35">
        <w:rPr>
          <w:rFonts w:ascii="Times New Roman" w:hAnsi="Times New Roman"/>
          <w:sz w:val="24"/>
          <w:szCs w:val="24"/>
        </w:rPr>
        <w:t xml:space="preserve">failed to make it back </w:t>
      </w:r>
      <w:r w:rsidRPr="00235A35">
        <w:rPr>
          <w:rFonts w:ascii="Times New Roman" w:hAnsi="Times New Roman"/>
          <w:sz w:val="24"/>
          <w:szCs w:val="24"/>
        </w:rPr>
        <w:t>to camp. We will visit the scorching Death Valley and follow Amundsen and Scott to the freezing South Pole. Some incredible stories will help us to understand how it is possible to survive and what happens to the body when we expose ourselves to extreme conditions.</w:t>
      </w:r>
    </w:p>
    <w:p w14:paraId="5B3D9709" w14:textId="77777777" w:rsidR="008E7E08" w:rsidRPr="00235A35" w:rsidRDefault="008E7E08">
      <w:pPr>
        <w:rPr>
          <w:rFonts w:ascii="Times New Roman" w:hAnsi="Times New Roman"/>
          <w:b/>
          <w:sz w:val="24"/>
          <w:szCs w:val="24"/>
        </w:rPr>
      </w:pPr>
    </w:p>
    <w:p w14:paraId="64D8093C" w14:textId="77777777" w:rsidR="001A24D6" w:rsidRPr="00235A35" w:rsidRDefault="001A24D6">
      <w:pPr>
        <w:rPr>
          <w:rFonts w:ascii="Times New Roman" w:hAnsi="Times New Roman"/>
          <w:sz w:val="24"/>
          <w:szCs w:val="24"/>
        </w:rPr>
      </w:pPr>
      <w:r w:rsidRPr="00235A35">
        <w:rPr>
          <w:rFonts w:ascii="Times New Roman" w:hAnsi="Times New Roman"/>
          <w:b/>
          <w:sz w:val="24"/>
          <w:szCs w:val="24"/>
        </w:rPr>
        <w:t>(pp 14-18)</w:t>
      </w:r>
    </w:p>
    <w:p w14:paraId="4EE74240" w14:textId="77777777" w:rsidR="006F747A" w:rsidRPr="00235A35" w:rsidRDefault="001A24D6" w:rsidP="00667DEB">
      <w:pPr>
        <w:rPr>
          <w:rFonts w:ascii="Times New Roman" w:hAnsi="Times New Roman"/>
          <w:sz w:val="24"/>
          <w:szCs w:val="24"/>
        </w:rPr>
      </w:pPr>
      <w:r w:rsidRPr="00235A35">
        <w:rPr>
          <w:rFonts w:ascii="Times New Roman" w:hAnsi="Times New Roman"/>
          <w:sz w:val="24"/>
          <w:szCs w:val="24"/>
        </w:rPr>
        <w:t>India is an enormous peninsula</w:t>
      </w:r>
      <w:r w:rsidR="00114D29">
        <w:rPr>
          <w:rFonts w:ascii="Times New Roman" w:hAnsi="Times New Roman"/>
          <w:sz w:val="24"/>
          <w:szCs w:val="24"/>
        </w:rPr>
        <w:t>,</w:t>
      </w:r>
      <w:r w:rsidRPr="00235A35">
        <w:rPr>
          <w:rFonts w:ascii="Times New Roman" w:hAnsi="Times New Roman"/>
          <w:sz w:val="24"/>
          <w:szCs w:val="24"/>
        </w:rPr>
        <w:t xml:space="preserve"> shaped like an arrowhead that points south to Sri Lanka in the Indian Ocean. Before it became a peninsula around 35-55 million years ago, it was an island on a tectonic plate that was gradually moving north towards Eurasia. The collision </w:t>
      </w:r>
      <w:r w:rsidR="002F2A9D">
        <w:rPr>
          <w:rFonts w:ascii="Times New Roman" w:hAnsi="Times New Roman"/>
          <w:sz w:val="24"/>
          <w:szCs w:val="24"/>
        </w:rPr>
        <w:t>of</w:t>
      </w:r>
      <w:r w:rsidRPr="00235A35">
        <w:rPr>
          <w:rFonts w:ascii="Times New Roman" w:hAnsi="Times New Roman"/>
          <w:sz w:val="24"/>
          <w:szCs w:val="24"/>
        </w:rPr>
        <w:t xml:space="preserve"> the Indian </w:t>
      </w:r>
      <w:r w:rsidR="002F2A9D">
        <w:rPr>
          <w:rFonts w:ascii="Times New Roman" w:hAnsi="Times New Roman"/>
          <w:sz w:val="24"/>
          <w:szCs w:val="24"/>
        </w:rPr>
        <w:t xml:space="preserve">plate </w:t>
      </w:r>
      <w:r w:rsidRPr="00235A35">
        <w:rPr>
          <w:rFonts w:ascii="Times New Roman" w:hAnsi="Times New Roman"/>
          <w:sz w:val="24"/>
          <w:szCs w:val="24"/>
        </w:rPr>
        <w:t xml:space="preserve">and </w:t>
      </w:r>
      <w:r w:rsidR="002F2A9D">
        <w:rPr>
          <w:rFonts w:ascii="Times New Roman" w:hAnsi="Times New Roman"/>
          <w:sz w:val="24"/>
          <w:szCs w:val="24"/>
        </w:rPr>
        <w:t>Eurasian p</w:t>
      </w:r>
      <w:r w:rsidRPr="00235A35">
        <w:rPr>
          <w:rFonts w:ascii="Times New Roman" w:hAnsi="Times New Roman"/>
          <w:sz w:val="24"/>
          <w:szCs w:val="24"/>
        </w:rPr>
        <w:t xml:space="preserve">late </w:t>
      </w:r>
      <w:r w:rsidR="00114D29">
        <w:rPr>
          <w:rFonts w:ascii="Times New Roman" w:hAnsi="Times New Roman"/>
          <w:sz w:val="24"/>
          <w:szCs w:val="24"/>
        </w:rPr>
        <w:t>created</w:t>
      </w:r>
      <w:r w:rsidRPr="00235A35">
        <w:rPr>
          <w:rFonts w:ascii="Times New Roman" w:hAnsi="Times New Roman"/>
          <w:sz w:val="24"/>
          <w:szCs w:val="24"/>
        </w:rPr>
        <w:t xml:space="preserve"> the most spectacular and massive mountain chain in the world. When the Indian Plate </w:t>
      </w:r>
      <w:r w:rsidR="00114D29">
        <w:rPr>
          <w:rFonts w:ascii="Times New Roman" w:hAnsi="Times New Roman"/>
          <w:sz w:val="24"/>
          <w:szCs w:val="24"/>
        </w:rPr>
        <w:t xml:space="preserve">was </w:t>
      </w:r>
      <w:r w:rsidR="00EB50F7" w:rsidRPr="00235A35">
        <w:rPr>
          <w:rFonts w:ascii="Times New Roman" w:hAnsi="Times New Roman"/>
          <w:sz w:val="24"/>
          <w:szCs w:val="24"/>
        </w:rPr>
        <w:t xml:space="preserve">pushed under </w:t>
      </w:r>
      <w:r w:rsidR="00114D29">
        <w:rPr>
          <w:rFonts w:ascii="Times New Roman" w:hAnsi="Times New Roman"/>
          <w:sz w:val="24"/>
          <w:szCs w:val="24"/>
        </w:rPr>
        <w:t xml:space="preserve">the </w:t>
      </w:r>
      <w:r w:rsidR="00EB50F7" w:rsidRPr="00235A35">
        <w:rPr>
          <w:rFonts w:ascii="Times New Roman" w:hAnsi="Times New Roman"/>
          <w:sz w:val="24"/>
          <w:szCs w:val="24"/>
        </w:rPr>
        <w:t>Eurasia</w:t>
      </w:r>
      <w:r w:rsidR="00114D29">
        <w:rPr>
          <w:rFonts w:ascii="Times New Roman" w:hAnsi="Times New Roman"/>
          <w:sz w:val="24"/>
          <w:szCs w:val="24"/>
        </w:rPr>
        <w:t>n</w:t>
      </w:r>
      <w:r w:rsidR="00EB50F7" w:rsidRPr="00235A35">
        <w:rPr>
          <w:rFonts w:ascii="Times New Roman" w:hAnsi="Times New Roman"/>
          <w:sz w:val="24"/>
          <w:szCs w:val="24"/>
        </w:rPr>
        <w:t xml:space="preserve">, the latter was pressed up and the Himalaya and Karakoram Mountains were </w:t>
      </w:r>
      <w:r w:rsidR="00114D29">
        <w:rPr>
          <w:rFonts w:ascii="Times New Roman" w:hAnsi="Times New Roman"/>
          <w:sz w:val="24"/>
          <w:szCs w:val="24"/>
        </w:rPr>
        <w:t>lifted.</w:t>
      </w:r>
      <w:r w:rsidR="00EB50F7" w:rsidRPr="00235A35">
        <w:rPr>
          <w:rFonts w:ascii="Times New Roman" w:hAnsi="Times New Roman"/>
          <w:sz w:val="24"/>
          <w:szCs w:val="24"/>
        </w:rPr>
        <w:t xml:space="preserve"> Today the peaks tower high above sea level, and Mount Everest, at </w:t>
      </w:r>
      <w:r w:rsidR="002111B7">
        <w:rPr>
          <w:rFonts w:ascii="Times New Roman" w:hAnsi="Times New Roman"/>
          <w:sz w:val="24"/>
          <w:szCs w:val="24"/>
        </w:rPr>
        <w:t xml:space="preserve">an altitude of </w:t>
      </w:r>
      <w:r w:rsidR="00EB50F7" w:rsidRPr="00235A35">
        <w:rPr>
          <w:rFonts w:ascii="Times New Roman" w:hAnsi="Times New Roman"/>
          <w:sz w:val="24"/>
          <w:szCs w:val="24"/>
        </w:rPr>
        <w:t>8</w:t>
      </w:r>
      <w:r w:rsidR="002111B7">
        <w:rPr>
          <w:rFonts w:ascii="Times New Roman" w:hAnsi="Times New Roman"/>
          <w:sz w:val="24"/>
          <w:szCs w:val="24"/>
        </w:rPr>
        <w:t> </w:t>
      </w:r>
      <w:r w:rsidR="00EB50F7" w:rsidRPr="00235A35">
        <w:rPr>
          <w:rFonts w:ascii="Times New Roman" w:hAnsi="Times New Roman"/>
          <w:sz w:val="24"/>
          <w:szCs w:val="24"/>
        </w:rPr>
        <w:t>848</w:t>
      </w:r>
      <w:r w:rsidR="002111B7">
        <w:rPr>
          <w:rFonts w:ascii="Times New Roman" w:hAnsi="Times New Roman"/>
          <w:sz w:val="24"/>
          <w:szCs w:val="24"/>
        </w:rPr>
        <w:t xml:space="preserve"> meters</w:t>
      </w:r>
      <w:r w:rsidR="00EB50F7" w:rsidRPr="00235A35">
        <w:rPr>
          <w:rFonts w:ascii="Times New Roman" w:hAnsi="Times New Roman"/>
          <w:sz w:val="24"/>
          <w:szCs w:val="24"/>
        </w:rPr>
        <w:t xml:space="preserve">, is the highest of them all. </w:t>
      </w:r>
      <w:r w:rsidR="00983E05" w:rsidRPr="00235A35">
        <w:rPr>
          <w:rFonts w:ascii="Times New Roman" w:hAnsi="Times New Roman"/>
          <w:sz w:val="24"/>
          <w:szCs w:val="24"/>
        </w:rPr>
        <w:t>The mountains make up the border for three of the world’s nuclear powers: India, China and Pakistan</w:t>
      </w:r>
      <w:r w:rsidR="00114D29">
        <w:rPr>
          <w:rFonts w:ascii="Times New Roman" w:hAnsi="Times New Roman"/>
          <w:sz w:val="24"/>
          <w:szCs w:val="24"/>
        </w:rPr>
        <w:t>, and a</w:t>
      </w:r>
      <w:r w:rsidR="00983E05" w:rsidRPr="00235A35">
        <w:rPr>
          <w:rFonts w:ascii="Times New Roman" w:hAnsi="Times New Roman"/>
          <w:sz w:val="24"/>
          <w:szCs w:val="24"/>
        </w:rPr>
        <w:t>ll have been involved in cross-border conflicts in the</w:t>
      </w:r>
      <w:r w:rsidR="00114D29">
        <w:rPr>
          <w:rFonts w:ascii="Times New Roman" w:hAnsi="Times New Roman"/>
          <w:sz w:val="24"/>
          <w:szCs w:val="24"/>
        </w:rPr>
        <w:t xml:space="preserve"> region</w:t>
      </w:r>
      <w:r w:rsidR="00983E05" w:rsidRPr="00235A35">
        <w:rPr>
          <w:rFonts w:ascii="Times New Roman" w:hAnsi="Times New Roman"/>
          <w:sz w:val="24"/>
          <w:szCs w:val="24"/>
        </w:rPr>
        <w:t>.</w:t>
      </w:r>
      <w:r w:rsidR="000F6C8A" w:rsidRPr="00235A35">
        <w:rPr>
          <w:rFonts w:ascii="Times New Roman" w:hAnsi="Times New Roman"/>
          <w:sz w:val="24"/>
          <w:szCs w:val="24"/>
        </w:rPr>
        <w:t xml:space="preserve"> </w:t>
      </w:r>
      <w:r w:rsidR="00114D29">
        <w:rPr>
          <w:rFonts w:ascii="Times New Roman" w:hAnsi="Times New Roman"/>
          <w:sz w:val="24"/>
          <w:szCs w:val="24"/>
        </w:rPr>
        <w:t>These b</w:t>
      </w:r>
      <w:r w:rsidR="000F6C8A" w:rsidRPr="00235A35">
        <w:rPr>
          <w:rFonts w:ascii="Times New Roman" w:hAnsi="Times New Roman"/>
          <w:sz w:val="24"/>
          <w:szCs w:val="24"/>
        </w:rPr>
        <w:t xml:space="preserve">order conflicts </w:t>
      </w:r>
      <w:r w:rsidR="00667DEB" w:rsidRPr="00235A35">
        <w:rPr>
          <w:rFonts w:ascii="Times New Roman" w:hAnsi="Times New Roman"/>
          <w:sz w:val="24"/>
          <w:szCs w:val="24"/>
        </w:rPr>
        <w:t>have meant that soldiers have had to be transported to high altitudes to guard the border with neighbour</w:t>
      </w:r>
      <w:r w:rsidR="00114D29">
        <w:rPr>
          <w:rFonts w:ascii="Times New Roman" w:hAnsi="Times New Roman"/>
          <w:sz w:val="24"/>
          <w:szCs w:val="24"/>
        </w:rPr>
        <w:t xml:space="preserve">ing </w:t>
      </w:r>
      <w:r w:rsidR="00667DEB" w:rsidRPr="00235A35">
        <w:rPr>
          <w:rFonts w:ascii="Times New Roman" w:hAnsi="Times New Roman"/>
          <w:sz w:val="24"/>
          <w:szCs w:val="24"/>
        </w:rPr>
        <w:t>s</w:t>
      </w:r>
      <w:r w:rsidR="00114D29">
        <w:rPr>
          <w:rFonts w:ascii="Times New Roman" w:hAnsi="Times New Roman"/>
          <w:sz w:val="24"/>
          <w:szCs w:val="24"/>
        </w:rPr>
        <w:t>tate</w:t>
      </w:r>
      <w:r w:rsidR="002F2A9D">
        <w:rPr>
          <w:rFonts w:ascii="Times New Roman" w:hAnsi="Times New Roman"/>
          <w:sz w:val="24"/>
          <w:szCs w:val="24"/>
        </w:rPr>
        <w:t>s</w:t>
      </w:r>
      <w:r w:rsidR="00667DEB" w:rsidRPr="00235A35">
        <w:rPr>
          <w:rFonts w:ascii="Times New Roman" w:hAnsi="Times New Roman"/>
          <w:sz w:val="24"/>
          <w:szCs w:val="24"/>
        </w:rPr>
        <w:t xml:space="preserve">. War and conflict in the lowlands, where most people are acclimatised to live, </w:t>
      </w:r>
      <w:r w:rsidR="00114D29">
        <w:rPr>
          <w:rFonts w:ascii="Times New Roman" w:hAnsi="Times New Roman"/>
          <w:sz w:val="24"/>
          <w:szCs w:val="24"/>
        </w:rPr>
        <w:t xml:space="preserve">constitute </w:t>
      </w:r>
      <w:r w:rsidR="00667DEB" w:rsidRPr="00235A35">
        <w:rPr>
          <w:rFonts w:ascii="Times New Roman" w:hAnsi="Times New Roman"/>
          <w:sz w:val="24"/>
          <w:szCs w:val="24"/>
        </w:rPr>
        <w:t>a threat to everyone’s l</w:t>
      </w:r>
      <w:r w:rsidR="00A52015" w:rsidRPr="00235A35">
        <w:rPr>
          <w:rFonts w:ascii="Times New Roman" w:hAnsi="Times New Roman"/>
          <w:sz w:val="24"/>
          <w:szCs w:val="24"/>
        </w:rPr>
        <w:t xml:space="preserve">ife and health. </w:t>
      </w:r>
      <w:r w:rsidR="00114D29">
        <w:rPr>
          <w:rFonts w:ascii="Times New Roman" w:hAnsi="Times New Roman"/>
          <w:sz w:val="24"/>
          <w:szCs w:val="24"/>
        </w:rPr>
        <w:t xml:space="preserve">But the </w:t>
      </w:r>
      <w:r w:rsidR="00A52015" w:rsidRPr="00235A35">
        <w:rPr>
          <w:rFonts w:ascii="Times New Roman" w:hAnsi="Times New Roman"/>
          <w:sz w:val="24"/>
          <w:szCs w:val="24"/>
        </w:rPr>
        <w:t>high altitudes</w:t>
      </w:r>
      <w:r w:rsidR="00114D29">
        <w:rPr>
          <w:rFonts w:ascii="Times New Roman" w:hAnsi="Times New Roman"/>
          <w:sz w:val="24"/>
          <w:szCs w:val="24"/>
        </w:rPr>
        <w:t xml:space="preserve"> expose</w:t>
      </w:r>
      <w:r w:rsidR="00A52015" w:rsidRPr="00235A35">
        <w:rPr>
          <w:rFonts w:ascii="Times New Roman" w:hAnsi="Times New Roman"/>
          <w:sz w:val="24"/>
          <w:szCs w:val="24"/>
        </w:rPr>
        <w:t xml:space="preserve"> the soldiers to multiple health risks, </w:t>
      </w:r>
      <w:r w:rsidR="00114D29">
        <w:rPr>
          <w:rFonts w:ascii="Times New Roman" w:hAnsi="Times New Roman"/>
          <w:sz w:val="24"/>
          <w:szCs w:val="24"/>
        </w:rPr>
        <w:t>in addition to</w:t>
      </w:r>
      <w:r w:rsidR="00A52015" w:rsidRPr="00235A35">
        <w:rPr>
          <w:rFonts w:ascii="Times New Roman" w:hAnsi="Times New Roman"/>
          <w:sz w:val="24"/>
          <w:szCs w:val="24"/>
        </w:rPr>
        <w:t xml:space="preserve"> conflict, </w:t>
      </w:r>
      <w:r w:rsidR="00114D29">
        <w:rPr>
          <w:rFonts w:ascii="Times New Roman" w:hAnsi="Times New Roman"/>
          <w:sz w:val="24"/>
          <w:szCs w:val="24"/>
        </w:rPr>
        <w:t xml:space="preserve">such as </w:t>
      </w:r>
      <w:r w:rsidR="00A52015" w:rsidRPr="00235A35">
        <w:rPr>
          <w:rFonts w:ascii="Times New Roman" w:hAnsi="Times New Roman"/>
          <w:sz w:val="24"/>
          <w:szCs w:val="24"/>
        </w:rPr>
        <w:t>altitude sickness and th</w:t>
      </w:r>
      <w:r w:rsidR="00114D29">
        <w:rPr>
          <w:rFonts w:ascii="Times New Roman" w:hAnsi="Times New Roman"/>
          <w:sz w:val="24"/>
          <w:szCs w:val="24"/>
        </w:rPr>
        <w:t>e</w:t>
      </w:r>
      <w:r w:rsidR="00A52015" w:rsidRPr="00235A35">
        <w:rPr>
          <w:rFonts w:ascii="Times New Roman" w:hAnsi="Times New Roman"/>
          <w:sz w:val="24"/>
          <w:szCs w:val="24"/>
        </w:rPr>
        <w:t xml:space="preserve"> </w:t>
      </w:r>
      <w:r w:rsidR="00114D29">
        <w:rPr>
          <w:rFonts w:ascii="Times New Roman" w:hAnsi="Times New Roman"/>
          <w:sz w:val="24"/>
          <w:szCs w:val="24"/>
        </w:rPr>
        <w:t>dangers inherent in their surroundings</w:t>
      </w:r>
      <w:r w:rsidR="00A52015" w:rsidRPr="00235A35">
        <w:rPr>
          <w:rFonts w:ascii="Times New Roman" w:hAnsi="Times New Roman"/>
          <w:sz w:val="24"/>
          <w:szCs w:val="24"/>
        </w:rPr>
        <w:t xml:space="preserve">. </w:t>
      </w:r>
      <w:r w:rsidR="00114D29">
        <w:rPr>
          <w:rFonts w:ascii="Times New Roman" w:hAnsi="Times New Roman"/>
          <w:sz w:val="24"/>
          <w:szCs w:val="24"/>
        </w:rPr>
        <w:t>For</w:t>
      </w:r>
      <w:r w:rsidR="00A52015" w:rsidRPr="00235A35">
        <w:rPr>
          <w:rFonts w:ascii="Times New Roman" w:hAnsi="Times New Roman"/>
          <w:sz w:val="24"/>
          <w:szCs w:val="24"/>
        </w:rPr>
        <w:t xml:space="preserve"> the past 30 years, the air and climate in </w:t>
      </w:r>
      <w:r w:rsidR="002F2A9D">
        <w:rPr>
          <w:rFonts w:ascii="Times New Roman" w:hAnsi="Times New Roman"/>
          <w:sz w:val="24"/>
          <w:szCs w:val="24"/>
        </w:rPr>
        <w:t xml:space="preserve">this </w:t>
      </w:r>
      <w:r w:rsidR="00A52015" w:rsidRPr="00235A35">
        <w:rPr>
          <w:rFonts w:ascii="Times New Roman" w:hAnsi="Times New Roman"/>
          <w:sz w:val="24"/>
          <w:szCs w:val="24"/>
        </w:rPr>
        <w:t xml:space="preserve">mountainous region have constituted a real risk to many Indians and Pakistanis. Two years after </w:t>
      </w:r>
      <w:r w:rsidR="00FA6E35" w:rsidRPr="00235A35">
        <w:rPr>
          <w:rFonts w:ascii="Times New Roman" w:hAnsi="Times New Roman"/>
          <w:sz w:val="24"/>
          <w:szCs w:val="24"/>
        </w:rPr>
        <w:t xml:space="preserve">Partition in 1947, India and Pakistan signed a ceasefire </w:t>
      </w:r>
      <w:r w:rsidR="00114D29">
        <w:rPr>
          <w:rFonts w:ascii="Times New Roman" w:hAnsi="Times New Roman"/>
          <w:sz w:val="24"/>
          <w:szCs w:val="24"/>
        </w:rPr>
        <w:t xml:space="preserve">which </w:t>
      </w:r>
      <w:r w:rsidR="00FA6E35" w:rsidRPr="00235A35">
        <w:rPr>
          <w:rFonts w:ascii="Times New Roman" w:hAnsi="Times New Roman"/>
          <w:sz w:val="24"/>
          <w:szCs w:val="24"/>
        </w:rPr>
        <w:t>agree</w:t>
      </w:r>
      <w:r w:rsidR="00114D29">
        <w:rPr>
          <w:rFonts w:ascii="Times New Roman" w:hAnsi="Times New Roman"/>
          <w:sz w:val="24"/>
          <w:szCs w:val="24"/>
        </w:rPr>
        <w:t xml:space="preserve">d </w:t>
      </w:r>
      <w:r w:rsidR="00FA6E35" w:rsidRPr="00235A35">
        <w:rPr>
          <w:rFonts w:ascii="Times New Roman" w:hAnsi="Times New Roman"/>
          <w:sz w:val="24"/>
          <w:szCs w:val="24"/>
        </w:rPr>
        <w:t xml:space="preserve">the border between the two countries. </w:t>
      </w:r>
      <w:r w:rsidR="00114D29">
        <w:rPr>
          <w:rFonts w:ascii="Times New Roman" w:hAnsi="Times New Roman"/>
          <w:sz w:val="24"/>
          <w:szCs w:val="24"/>
        </w:rPr>
        <w:t>T</w:t>
      </w:r>
      <w:r w:rsidR="00FA6E35" w:rsidRPr="00235A35">
        <w:rPr>
          <w:rFonts w:ascii="Times New Roman" w:hAnsi="Times New Roman"/>
          <w:sz w:val="24"/>
          <w:szCs w:val="24"/>
        </w:rPr>
        <w:t>he Siachen Glacier in the Karakoram Mountains is given as part of the border</w:t>
      </w:r>
      <w:r w:rsidR="00114D29" w:rsidRPr="00114D29">
        <w:rPr>
          <w:rFonts w:ascii="Times New Roman" w:hAnsi="Times New Roman"/>
          <w:sz w:val="24"/>
          <w:szCs w:val="24"/>
        </w:rPr>
        <w:t xml:space="preserve"> </w:t>
      </w:r>
      <w:r w:rsidR="00114D29">
        <w:rPr>
          <w:rFonts w:ascii="Times New Roman" w:hAnsi="Times New Roman"/>
          <w:sz w:val="24"/>
          <w:szCs w:val="24"/>
        </w:rPr>
        <w:t>i</w:t>
      </w:r>
      <w:r w:rsidR="00114D29" w:rsidRPr="00235A35">
        <w:rPr>
          <w:rFonts w:ascii="Times New Roman" w:hAnsi="Times New Roman"/>
          <w:sz w:val="24"/>
          <w:szCs w:val="24"/>
        </w:rPr>
        <w:t xml:space="preserve">n the 1949 agreement and a </w:t>
      </w:r>
      <w:r w:rsidR="00114D29">
        <w:rPr>
          <w:rFonts w:ascii="Times New Roman" w:hAnsi="Times New Roman"/>
          <w:sz w:val="24"/>
          <w:szCs w:val="24"/>
        </w:rPr>
        <w:t>subsequent</w:t>
      </w:r>
      <w:r w:rsidR="00114D29" w:rsidRPr="00235A35">
        <w:rPr>
          <w:rFonts w:ascii="Times New Roman" w:hAnsi="Times New Roman"/>
          <w:sz w:val="24"/>
          <w:szCs w:val="24"/>
        </w:rPr>
        <w:t xml:space="preserve"> agreement in 1972</w:t>
      </w:r>
      <w:r w:rsidR="00FA6E35" w:rsidRPr="00235A35">
        <w:rPr>
          <w:rFonts w:ascii="Times New Roman" w:hAnsi="Times New Roman"/>
          <w:sz w:val="24"/>
          <w:szCs w:val="24"/>
        </w:rPr>
        <w:t>.</w:t>
      </w:r>
      <w:r w:rsidR="00A52015" w:rsidRPr="00235A35">
        <w:rPr>
          <w:rFonts w:ascii="Times New Roman" w:hAnsi="Times New Roman"/>
          <w:sz w:val="24"/>
          <w:szCs w:val="24"/>
        </w:rPr>
        <w:t xml:space="preserve"> </w:t>
      </w:r>
      <w:r w:rsidR="00425E4D" w:rsidRPr="00235A35">
        <w:rPr>
          <w:rFonts w:ascii="Times New Roman" w:hAnsi="Times New Roman"/>
          <w:sz w:val="24"/>
          <w:szCs w:val="24"/>
        </w:rPr>
        <w:t xml:space="preserve">Using a glacier to </w:t>
      </w:r>
      <w:r w:rsidR="00425E4D" w:rsidRPr="00235A35">
        <w:rPr>
          <w:rFonts w:ascii="Times New Roman" w:hAnsi="Times New Roman"/>
          <w:sz w:val="24"/>
          <w:szCs w:val="24"/>
        </w:rPr>
        <w:lastRenderedPageBreak/>
        <w:t>demark a border is harder than using other geographical divid</w:t>
      </w:r>
      <w:r w:rsidR="00114D29">
        <w:rPr>
          <w:rFonts w:ascii="Times New Roman" w:hAnsi="Times New Roman"/>
          <w:sz w:val="24"/>
          <w:szCs w:val="24"/>
        </w:rPr>
        <w:t>e</w:t>
      </w:r>
      <w:r w:rsidR="00425E4D" w:rsidRPr="00235A35">
        <w:rPr>
          <w:rFonts w:ascii="Times New Roman" w:hAnsi="Times New Roman"/>
          <w:sz w:val="24"/>
          <w:szCs w:val="24"/>
        </w:rPr>
        <w:t xml:space="preserve">s, such as rivers or mountains. </w:t>
      </w:r>
      <w:r w:rsidR="00600211">
        <w:rPr>
          <w:rFonts w:ascii="Times New Roman" w:hAnsi="Times New Roman"/>
          <w:sz w:val="24"/>
          <w:szCs w:val="24"/>
        </w:rPr>
        <w:t>Grense Jakobselv, the</w:t>
      </w:r>
      <w:r w:rsidR="00425E4D" w:rsidRPr="00235A35">
        <w:rPr>
          <w:rFonts w:ascii="Times New Roman" w:hAnsi="Times New Roman"/>
          <w:sz w:val="24"/>
          <w:szCs w:val="24"/>
        </w:rPr>
        <w:t xml:space="preserve"> river that </w:t>
      </w:r>
      <w:r w:rsidR="00600211">
        <w:rPr>
          <w:rFonts w:ascii="Times New Roman" w:hAnsi="Times New Roman"/>
          <w:sz w:val="24"/>
          <w:szCs w:val="24"/>
        </w:rPr>
        <w:t>runs</w:t>
      </w:r>
      <w:r w:rsidR="00425E4D" w:rsidRPr="00235A35">
        <w:rPr>
          <w:rFonts w:ascii="Times New Roman" w:hAnsi="Times New Roman"/>
          <w:sz w:val="24"/>
          <w:szCs w:val="24"/>
        </w:rPr>
        <w:t xml:space="preserve"> between Norway and Russia</w:t>
      </w:r>
      <w:r w:rsidR="00600211">
        <w:rPr>
          <w:rFonts w:ascii="Times New Roman" w:hAnsi="Times New Roman"/>
          <w:sz w:val="24"/>
          <w:szCs w:val="24"/>
        </w:rPr>
        <w:t>,</w:t>
      </w:r>
      <w:r w:rsidR="00425E4D" w:rsidRPr="00235A35">
        <w:rPr>
          <w:rFonts w:ascii="Times New Roman" w:hAnsi="Times New Roman"/>
          <w:sz w:val="24"/>
          <w:szCs w:val="24"/>
        </w:rPr>
        <w:t xml:space="preserve"> is only a few </w:t>
      </w:r>
      <w:r w:rsidR="00600211">
        <w:rPr>
          <w:rFonts w:ascii="Times New Roman" w:hAnsi="Times New Roman"/>
          <w:sz w:val="24"/>
          <w:szCs w:val="24"/>
        </w:rPr>
        <w:t xml:space="preserve">metres wide and </w:t>
      </w:r>
      <w:r w:rsidR="00425E4D" w:rsidRPr="00235A35">
        <w:rPr>
          <w:rFonts w:ascii="Times New Roman" w:hAnsi="Times New Roman"/>
          <w:sz w:val="24"/>
          <w:szCs w:val="24"/>
        </w:rPr>
        <w:t>is a good divide to mark the border, whereas the Siachen Glacier, the second longest in the world excluding the polar regions, covers a full 700 square kilometres. In addition, glaciers are constantly moving, and the landscape along the mountain border between India and Pakistan will continue to change as long as the glac</w:t>
      </w:r>
      <w:r w:rsidR="00600211">
        <w:rPr>
          <w:rFonts w:ascii="Times New Roman" w:hAnsi="Times New Roman"/>
          <w:sz w:val="24"/>
          <w:szCs w:val="24"/>
        </w:rPr>
        <w:t>ier exists, thus making it</w:t>
      </w:r>
      <w:r w:rsidR="00425E4D" w:rsidRPr="00235A35">
        <w:rPr>
          <w:rFonts w:ascii="Times New Roman" w:hAnsi="Times New Roman"/>
          <w:sz w:val="24"/>
          <w:szCs w:val="24"/>
        </w:rPr>
        <w:t xml:space="preserve"> impossible to demark a borderline. Any such borderline would also be hidden every winter under an average snowfall of </w:t>
      </w:r>
      <w:r w:rsidR="00A94D94" w:rsidRPr="00235A35">
        <w:rPr>
          <w:rFonts w:ascii="Times New Roman" w:hAnsi="Times New Roman"/>
          <w:sz w:val="24"/>
          <w:szCs w:val="24"/>
        </w:rPr>
        <w:t>10 metres. All this</w:t>
      </w:r>
      <w:r w:rsidR="00E60DD3">
        <w:rPr>
          <w:rFonts w:ascii="Times New Roman" w:hAnsi="Times New Roman"/>
          <w:sz w:val="24"/>
          <w:szCs w:val="24"/>
        </w:rPr>
        <w:t>,</w:t>
      </w:r>
      <w:r w:rsidR="00A94D94" w:rsidRPr="00235A35">
        <w:rPr>
          <w:rFonts w:ascii="Times New Roman" w:hAnsi="Times New Roman"/>
          <w:sz w:val="24"/>
          <w:szCs w:val="24"/>
        </w:rPr>
        <w:t xml:space="preserve"> in addition to the fact that the glacier lies </w:t>
      </w:r>
      <w:r w:rsidR="002111B7">
        <w:rPr>
          <w:rFonts w:ascii="Times New Roman" w:hAnsi="Times New Roman"/>
          <w:sz w:val="24"/>
          <w:szCs w:val="24"/>
        </w:rPr>
        <w:t xml:space="preserve">at altitudes </w:t>
      </w:r>
      <w:r w:rsidR="00600211">
        <w:rPr>
          <w:rFonts w:ascii="Times New Roman" w:hAnsi="Times New Roman"/>
          <w:sz w:val="24"/>
          <w:szCs w:val="24"/>
        </w:rPr>
        <w:t xml:space="preserve">between </w:t>
      </w:r>
      <w:r w:rsidR="00A94D94" w:rsidRPr="00235A35">
        <w:rPr>
          <w:rFonts w:ascii="Times New Roman" w:hAnsi="Times New Roman"/>
          <w:sz w:val="24"/>
          <w:szCs w:val="24"/>
        </w:rPr>
        <w:t>3</w:t>
      </w:r>
      <w:r w:rsidR="00E60DD3">
        <w:rPr>
          <w:rFonts w:ascii="Times New Roman" w:hAnsi="Times New Roman"/>
          <w:sz w:val="24"/>
          <w:szCs w:val="24"/>
        </w:rPr>
        <w:t xml:space="preserve"> </w:t>
      </w:r>
      <w:r w:rsidR="00A94D94" w:rsidRPr="00235A35">
        <w:rPr>
          <w:rFonts w:ascii="Times New Roman" w:hAnsi="Times New Roman"/>
          <w:sz w:val="24"/>
          <w:szCs w:val="24"/>
        </w:rPr>
        <w:t>500</w:t>
      </w:r>
      <w:r w:rsidR="00600211">
        <w:rPr>
          <w:rFonts w:ascii="Times New Roman" w:hAnsi="Times New Roman"/>
          <w:sz w:val="24"/>
          <w:szCs w:val="24"/>
        </w:rPr>
        <w:t>-</w:t>
      </w:r>
      <w:r w:rsidR="00A94D94" w:rsidRPr="00235A35">
        <w:rPr>
          <w:rFonts w:ascii="Times New Roman" w:hAnsi="Times New Roman"/>
          <w:sz w:val="24"/>
          <w:szCs w:val="24"/>
        </w:rPr>
        <w:t>6</w:t>
      </w:r>
      <w:r w:rsidR="00E60DD3">
        <w:rPr>
          <w:rFonts w:ascii="Times New Roman" w:hAnsi="Times New Roman"/>
          <w:sz w:val="24"/>
          <w:szCs w:val="24"/>
        </w:rPr>
        <w:t xml:space="preserve"> </w:t>
      </w:r>
      <w:r w:rsidR="00A94D94" w:rsidRPr="00235A35">
        <w:rPr>
          <w:rFonts w:ascii="Times New Roman" w:hAnsi="Times New Roman"/>
          <w:sz w:val="24"/>
          <w:szCs w:val="24"/>
        </w:rPr>
        <w:t xml:space="preserve">000 </w:t>
      </w:r>
      <w:r w:rsidR="002111B7">
        <w:rPr>
          <w:rFonts w:ascii="Times New Roman" w:hAnsi="Times New Roman"/>
          <w:sz w:val="24"/>
          <w:szCs w:val="24"/>
        </w:rPr>
        <w:t>meters</w:t>
      </w:r>
      <w:r w:rsidR="00A94D94" w:rsidRPr="00235A35">
        <w:rPr>
          <w:rFonts w:ascii="Times New Roman" w:hAnsi="Times New Roman"/>
          <w:sz w:val="24"/>
          <w:szCs w:val="24"/>
        </w:rPr>
        <w:t xml:space="preserve">, and the temperature here can </w:t>
      </w:r>
      <w:r w:rsidR="00600211">
        <w:rPr>
          <w:rFonts w:ascii="Times New Roman" w:hAnsi="Times New Roman"/>
          <w:sz w:val="24"/>
          <w:szCs w:val="24"/>
        </w:rPr>
        <w:t xml:space="preserve">fall </w:t>
      </w:r>
      <w:r w:rsidR="00A94D94" w:rsidRPr="00235A35">
        <w:rPr>
          <w:rFonts w:ascii="Times New Roman" w:hAnsi="Times New Roman"/>
          <w:sz w:val="24"/>
          <w:szCs w:val="24"/>
        </w:rPr>
        <w:t xml:space="preserve">to minus fifty. </w:t>
      </w:r>
      <w:r w:rsidR="00600211">
        <w:rPr>
          <w:rFonts w:ascii="Times New Roman" w:hAnsi="Times New Roman"/>
          <w:sz w:val="24"/>
          <w:szCs w:val="24"/>
        </w:rPr>
        <w:t>The c</w:t>
      </w:r>
      <w:r w:rsidR="0014613D" w:rsidRPr="00235A35">
        <w:rPr>
          <w:rFonts w:ascii="Times New Roman" w:hAnsi="Times New Roman"/>
          <w:sz w:val="24"/>
          <w:szCs w:val="24"/>
        </w:rPr>
        <w:t xml:space="preserve">limatic conditions on </w:t>
      </w:r>
      <w:r w:rsidR="00600211">
        <w:rPr>
          <w:rFonts w:ascii="Times New Roman" w:hAnsi="Times New Roman"/>
          <w:sz w:val="24"/>
          <w:szCs w:val="24"/>
        </w:rPr>
        <w:t xml:space="preserve">the glacier </w:t>
      </w:r>
      <w:r w:rsidR="0014613D" w:rsidRPr="00235A35">
        <w:rPr>
          <w:rFonts w:ascii="Times New Roman" w:hAnsi="Times New Roman"/>
          <w:sz w:val="24"/>
          <w:szCs w:val="24"/>
        </w:rPr>
        <w:t xml:space="preserve">and in the </w:t>
      </w:r>
      <w:r w:rsidR="00600211">
        <w:rPr>
          <w:rFonts w:ascii="Times New Roman" w:hAnsi="Times New Roman"/>
          <w:sz w:val="24"/>
          <w:szCs w:val="24"/>
        </w:rPr>
        <w:t>surrounding a</w:t>
      </w:r>
      <w:r w:rsidR="0014613D" w:rsidRPr="00235A35">
        <w:rPr>
          <w:rFonts w:ascii="Times New Roman" w:hAnsi="Times New Roman"/>
          <w:sz w:val="24"/>
          <w:szCs w:val="24"/>
        </w:rPr>
        <w:t xml:space="preserve">rea make </w:t>
      </w:r>
      <w:r w:rsidR="00600211">
        <w:rPr>
          <w:rFonts w:ascii="Times New Roman" w:hAnsi="Times New Roman"/>
          <w:sz w:val="24"/>
          <w:szCs w:val="24"/>
        </w:rPr>
        <w:t>it</w:t>
      </w:r>
      <w:r w:rsidR="0014613D" w:rsidRPr="00235A35">
        <w:rPr>
          <w:rFonts w:ascii="Times New Roman" w:hAnsi="Times New Roman"/>
          <w:sz w:val="24"/>
          <w:szCs w:val="24"/>
        </w:rPr>
        <w:t xml:space="preserve"> a very harsh environment for people, which is why the borderline </w:t>
      </w:r>
      <w:r w:rsidR="00600211">
        <w:rPr>
          <w:rFonts w:ascii="Times New Roman" w:hAnsi="Times New Roman"/>
          <w:sz w:val="24"/>
          <w:szCs w:val="24"/>
        </w:rPr>
        <w:t xml:space="preserve">here </w:t>
      </w:r>
      <w:r w:rsidR="0014613D" w:rsidRPr="00235A35">
        <w:rPr>
          <w:rFonts w:ascii="Times New Roman" w:hAnsi="Times New Roman"/>
          <w:sz w:val="24"/>
          <w:szCs w:val="24"/>
        </w:rPr>
        <w:t xml:space="preserve">between India and Pakistan was so poorly described in the ceasefire agreement. </w:t>
      </w:r>
      <w:r w:rsidR="00600211">
        <w:rPr>
          <w:rFonts w:ascii="Times New Roman" w:hAnsi="Times New Roman"/>
          <w:sz w:val="24"/>
          <w:szCs w:val="24"/>
        </w:rPr>
        <w:t>B</w:t>
      </w:r>
      <w:r w:rsidR="0014613D" w:rsidRPr="00235A35">
        <w:rPr>
          <w:rFonts w:ascii="Times New Roman" w:hAnsi="Times New Roman"/>
          <w:sz w:val="24"/>
          <w:szCs w:val="24"/>
        </w:rPr>
        <w:t>oth count</w:t>
      </w:r>
      <w:r w:rsidR="00600211">
        <w:rPr>
          <w:rFonts w:ascii="Times New Roman" w:hAnsi="Times New Roman"/>
          <w:sz w:val="24"/>
          <w:szCs w:val="24"/>
        </w:rPr>
        <w:t>ries believe that they have sove</w:t>
      </w:r>
      <w:r w:rsidR="00600211" w:rsidRPr="00235A35">
        <w:rPr>
          <w:rFonts w:ascii="Times New Roman" w:hAnsi="Times New Roman"/>
          <w:sz w:val="24"/>
          <w:szCs w:val="24"/>
        </w:rPr>
        <w:t>reignty</w:t>
      </w:r>
      <w:r w:rsidR="0014613D" w:rsidRPr="00235A35">
        <w:rPr>
          <w:rFonts w:ascii="Times New Roman" w:hAnsi="Times New Roman"/>
          <w:sz w:val="24"/>
          <w:szCs w:val="24"/>
        </w:rPr>
        <w:t xml:space="preserve"> over the glacier, and at the end of the 1970s, Pakistan and India allowed climbing expeditions into the Siachen region. As the permits were issued in the belief that each country had authority over the area, </w:t>
      </w:r>
      <w:r w:rsidR="00600211">
        <w:rPr>
          <w:rFonts w:ascii="Times New Roman" w:hAnsi="Times New Roman"/>
          <w:sz w:val="24"/>
          <w:szCs w:val="24"/>
        </w:rPr>
        <w:t>this</w:t>
      </w:r>
      <w:r w:rsidR="0014613D" w:rsidRPr="00235A35">
        <w:rPr>
          <w:rFonts w:ascii="Times New Roman" w:hAnsi="Times New Roman"/>
          <w:sz w:val="24"/>
          <w:szCs w:val="24"/>
        </w:rPr>
        <w:t xml:space="preserve"> could be interpreted as a strategic claim on the glacier and surrounding mountains. When Pakistan allowed a Japanese climbing expedition clim</w:t>
      </w:r>
      <w:r w:rsidR="000936FF" w:rsidRPr="00235A35">
        <w:rPr>
          <w:rFonts w:ascii="Times New Roman" w:hAnsi="Times New Roman"/>
          <w:sz w:val="24"/>
          <w:szCs w:val="24"/>
        </w:rPr>
        <w:t>b</w:t>
      </w:r>
      <w:r w:rsidR="0014613D" w:rsidRPr="00235A35">
        <w:rPr>
          <w:rFonts w:ascii="Times New Roman" w:hAnsi="Times New Roman"/>
          <w:sz w:val="24"/>
          <w:szCs w:val="24"/>
        </w:rPr>
        <w:t xml:space="preserve"> the </w:t>
      </w:r>
      <w:r w:rsidR="000936FF" w:rsidRPr="00235A35">
        <w:rPr>
          <w:rFonts w:ascii="Times New Roman" w:hAnsi="Times New Roman"/>
          <w:sz w:val="24"/>
          <w:szCs w:val="24"/>
        </w:rPr>
        <w:t>7</w:t>
      </w:r>
      <w:r w:rsidR="00E60DD3">
        <w:rPr>
          <w:rFonts w:ascii="Times New Roman" w:hAnsi="Times New Roman"/>
          <w:sz w:val="24"/>
          <w:szCs w:val="24"/>
        </w:rPr>
        <w:t xml:space="preserve"> </w:t>
      </w:r>
      <w:r w:rsidR="000936FF" w:rsidRPr="00235A35">
        <w:rPr>
          <w:rFonts w:ascii="Times New Roman" w:hAnsi="Times New Roman"/>
          <w:sz w:val="24"/>
          <w:szCs w:val="24"/>
        </w:rPr>
        <w:t xml:space="preserve">385-metre high Rimo I </w:t>
      </w:r>
      <w:r w:rsidR="00600211">
        <w:rPr>
          <w:rFonts w:ascii="Times New Roman" w:hAnsi="Times New Roman"/>
          <w:sz w:val="24"/>
          <w:szCs w:val="24"/>
        </w:rPr>
        <w:t>near</w:t>
      </w:r>
      <w:r w:rsidR="000936FF" w:rsidRPr="00235A35">
        <w:rPr>
          <w:rFonts w:ascii="Times New Roman" w:hAnsi="Times New Roman"/>
          <w:sz w:val="24"/>
          <w:szCs w:val="24"/>
        </w:rPr>
        <w:t xml:space="preserve"> Siachen in 1984, the Indian authorities saw this as a further </w:t>
      </w:r>
      <w:r w:rsidR="00600211">
        <w:rPr>
          <w:rFonts w:ascii="Times New Roman" w:hAnsi="Times New Roman"/>
          <w:sz w:val="24"/>
          <w:szCs w:val="24"/>
        </w:rPr>
        <w:t xml:space="preserve">attempt to </w:t>
      </w:r>
      <w:r w:rsidR="000936FF" w:rsidRPr="00235A35">
        <w:rPr>
          <w:rFonts w:ascii="Times New Roman" w:hAnsi="Times New Roman"/>
          <w:sz w:val="24"/>
          <w:szCs w:val="24"/>
        </w:rPr>
        <w:t xml:space="preserve">claim the glacier. This assumption proved to be </w:t>
      </w:r>
      <w:r w:rsidR="00600211">
        <w:rPr>
          <w:rFonts w:ascii="Times New Roman" w:hAnsi="Times New Roman"/>
          <w:sz w:val="24"/>
          <w:szCs w:val="24"/>
        </w:rPr>
        <w:t>right</w:t>
      </w:r>
      <w:r w:rsidR="000936FF" w:rsidRPr="00235A35">
        <w:rPr>
          <w:rFonts w:ascii="Times New Roman" w:hAnsi="Times New Roman"/>
          <w:sz w:val="24"/>
          <w:szCs w:val="24"/>
        </w:rPr>
        <w:t xml:space="preserve"> </w:t>
      </w:r>
      <w:r w:rsidR="002111B7">
        <w:rPr>
          <w:rFonts w:ascii="Times New Roman" w:hAnsi="Times New Roman"/>
          <w:sz w:val="24"/>
          <w:szCs w:val="24"/>
        </w:rPr>
        <w:t xml:space="preserve">as </w:t>
      </w:r>
      <w:r w:rsidR="000936FF" w:rsidRPr="00235A35">
        <w:rPr>
          <w:rFonts w:ascii="Times New Roman" w:hAnsi="Times New Roman"/>
          <w:sz w:val="24"/>
          <w:szCs w:val="24"/>
        </w:rPr>
        <w:t xml:space="preserve">both countries made plans to send military forces into the area. But India beat Pakistan to it and secured the peaks in and around the glacier. The new border has been subject to attack from both sides and </w:t>
      </w:r>
      <w:r w:rsidR="00671125" w:rsidRPr="00235A35">
        <w:rPr>
          <w:rFonts w:ascii="Times New Roman" w:hAnsi="Times New Roman"/>
          <w:sz w:val="24"/>
          <w:szCs w:val="24"/>
        </w:rPr>
        <w:t>somewhere between</w:t>
      </w:r>
      <w:r w:rsidR="000936FF" w:rsidRPr="00235A35">
        <w:rPr>
          <w:rFonts w:ascii="Times New Roman" w:hAnsi="Times New Roman"/>
          <w:sz w:val="24"/>
          <w:szCs w:val="24"/>
        </w:rPr>
        <w:t xml:space="preserve"> 3</w:t>
      </w:r>
      <w:r w:rsidR="00E60DD3">
        <w:rPr>
          <w:rFonts w:ascii="Times New Roman" w:hAnsi="Times New Roman"/>
          <w:sz w:val="24"/>
          <w:szCs w:val="24"/>
        </w:rPr>
        <w:t xml:space="preserve"> </w:t>
      </w:r>
      <w:r w:rsidR="000936FF" w:rsidRPr="00235A35">
        <w:rPr>
          <w:rFonts w:ascii="Times New Roman" w:hAnsi="Times New Roman"/>
          <w:sz w:val="24"/>
          <w:szCs w:val="24"/>
        </w:rPr>
        <w:t>000-10 000 soldiers are posted there.</w:t>
      </w:r>
      <w:r w:rsidR="00600211">
        <w:rPr>
          <w:rStyle w:val="Fotnotereferanse"/>
          <w:rFonts w:ascii="Times New Roman" w:hAnsi="Times New Roman"/>
          <w:sz w:val="24"/>
          <w:szCs w:val="24"/>
        </w:rPr>
        <w:footnoteReference w:id="8"/>
      </w:r>
      <w:r w:rsidR="000936FF" w:rsidRPr="00235A35">
        <w:rPr>
          <w:rFonts w:ascii="Times New Roman" w:hAnsi="Times New Roman"/>
          <w:sz w:val="24"/>
          <w:szCs w:val="24"/>
        </w:rPr>
        <w:t xml:space="preserve"> </w:t>
      </w:r>
    </w:p>
    <w:p w14:paraId="18E569F8" w14:textId="77777777" w:rsidR="00671125" w:rsidRPr="00235A35" w:rsidRDefault="00671125" w:rsidP="00667DEB">
      <w:pPr>
        <w:rPr>
          <w:rFonts w:ascii="Times New Roman" w:hAnsi="Times New Roman"/>
          <w:sz w:val="24"/>
          <w:szCs w:val="24"/>
        </w:rPr>
      </w:pPr>
    </w:p>
    <w:p w14:paraId="341F04F8" w14:textId="77777777" w:rsidR="006906F0" w:rsidRPr="00235A35" w:rsidRDefault="00671125" w:rsidP="00667DEB">
      <w:pPr>
        <w:rPr>
          <w:rFonts w:ascii="Times New Roman" w:hAnsi="Times New Roman"/>
          <w:sz w:val="24"/>
          <w:szCs w:val="24"/>
        </w:rPr>
      </w:pPr>
      <w:r w:rsidRPr="00235A35">
        <w:rPr>
          <w:rFonts w:ascii="Times New Roman" w:hAnsi="Times New Roman"/>
          <w:sz w:val="24"/>
          <w:szCs w:val="24"/>
        </w:rPr>
        <w:t>By the turn of the century, around 1</w:t>
      </w:r>
      <w:r w:rsidR="005A5926">
        <w:rPr>
          <w:rFonts w:ascii="Times New Roman" w:hAnsi="Times New Roman"/>
          <w:sz w:val="24"/>
          <w:szCs w:val="24"/>
        </w:rPr>
        <w:t xml:space="preserve"> </w:t>
      </w:r>
      <w:r w:rsidRPr="00235A35">
        <w:rPr>
          <w:rFonts w:ascii="Times New Roman" w:hAnsi="Times New Roman"/>
          <w:sz w:val="24"/>
          <w:szCs w:val="24"/>
        </w:rPr>
        <w:t>300 Pakistani soldiers and 2</w:t>
      </w:r>
      <w:r w:rsidR="005A5926">
        <w:rPr>
          <w:rFonts w:ascii="Times New Roman" w:hAnsi="Times New Roman"/>
          <w:sz w:val="24"/>
          <w:szCs w:val="24"/>
        </w:rPr>
        <w:t xml:space="preserve"> </w:t>
      </w:r>
      <w:r w:rsidRPr="00235A35">
        <w:rPr>
          <w:rFonts w:ascii="Times New Roman" w:hAnsi="Times New Roman"/>
          <w:sz w:val="24"/>
          <w:szCs w:val="24"/>
        </w:rPr>
        <w:t xml:space="preserve">000 Indian soldiers had died on the Siachen Glacier. Despite frequent exchanges of fire, less than 10 per cent of injuries in the conflict are due to enemy action. </w:t>
      </w:r>
      <w:r w:rsidR="001A6103">
        <w:rPr>
          <w:rFonts w:ascii="Times New Roman" w:hAnsi="Times New Roman"/>
          <w:sz w:val="24"/>
          <w:szCs w:val="24"/>
        </w:rPr>
        <w:t>The highest post</w:t>
      </w:r>
      <w:r w:rsidRPr="00235A35">
        <w:rPr>
          <w:rFonts w:ascii="Times New Roman" w:hAnsi="Times New Roman"/>
          <w:sz w:val="24"/>
          <w:szCs w:val="24"/>
        </w:rPr>
        <w:t xml:space="preserve"> in the area on and around the glacier </w:t>
      </w:r>
      <w:r w:rsidR="001A6103">
        <w:rPr>
          <w:rFonts w:ascii="Times New Roman" w:hAnsi="Times New Roman"/>
          <w:sz w:val="24"/>
          <w:szCs w:val="24"/>
        </w:rPr>
        <w:t xml:space="preserve">lies </w:t>
      </w:r>
      <w:r w:rsidRPr="00235A35">
        <w:rPr>
          <w:rFonts w:ascii="Times New Roman" w:hAnsi="Times New Roman"/>
          <w:sz w:val="24"/>
          <w:szCs w:val="24"/>
        </w:rPr>
        <w:t>at an altitude of 6</w:t>
      </w:r>
      <w:r w:rsidR="005A5926">
        <w:rPr>
          <w:rFonts w:ascii="Times New Roman" w:hAnsi="Times New Roman"/>
          <w:sz w:val="24"/>
          <w:szCs w:val="24"/>
        </w:rPr>
        <w:t xml:space="preserve"> </w:t>
      </w:r>
      <w:r w:rsidRPr="00235A35">
        <w:rPr>
          <w:rFonts w:ascii="Times New Roman" w:hAnsi="Times New Roman"/>
          <w:sz w:val="24"/>
          <w:szCs w:val="24"/>
        </w:rPr>
        <w:t xml:space="preserve">800 </w:t>
      </w:r>
      <w:r w:rsidR="002111B7">
        <w:rPr>
          <w:rFonts w:ascii="Times New Roman" w:hAnsi="Times New Roman"/>
          <w:sz w:val="24"/>
          <w:szCs w:val="24"/>
        </w:rPr>
        <w:t>meters</w:t>
      </w:r>
      <w:r w:rsidRPr="00235A35">
        <w:rPr>
          <w:rFonts w:ascii="Times New Roman" w:hAnsi="Times New Roman"/>
          <w:sz w:val="24"/>
          <w:szCs w:val="24"/>
        </w:rPr>
        <w:t xml:space="preserve">, so it is understandable that the soldiers </w:t>
      </w:r>
      <w:r w:rsidR="001A6103">
        <w:rPr>
          <w:rFonts w:ascii="Times New Roman" w:hAnsi="Times New Roman"/>
          <w:sz w:val="24"/>
          <w:szCs w:val="24"/>
        </w:rPr>
        <w:t xml:space="preserve">there </w:t>
      </w:r>
      <w:r w:rsidRPr="00235A35">
        <w:rPr>
          <w:rFonts w:ascii="Times New Roman" w:hAnsi="Times New Roman"/>
          <w:sz w:val="24"/>
          <w:szCs w:val="24"/>
        </w:rPr>
        <w:t>are at risk of se</w:t>
      </w:r>
      <w:r w:rsidR="001A6103">
        <w:rPr>
          <w:rFonts w:ascii="Times New Roman" w:hAnsi="Times New Roman"/>
          <w:sz w:val="24"/>
          <w:szCs w:val="24"/>
        </w:rPr>
        <w:t>vere</w:t>
      </w:r>
      <w:r w:rsidRPr="00235A35">
        <w:rPr>
          <w:rFonts w:ascii="Times New Roman" w:hAnsi="Times New Roman"/>
          <w:sz w:val="24"/>
          <w:szCs w:val="24"/>
        </w:rPr>
        <w:t xml:space="preserve"> altitude sickness</w:t>
      </w:r>
      <w:r w:rsidR="001A6103">
        <w:rPr>
          <w:rFonts w:ascii="Times New Roman" w:hAnsi="Times New Roman"/>
          <w:sz w:val="24"/>
          <w:szCs w:val="24"/>
        </w:rPr>
        <w:t xml:space="preserve">. Many of the soldiers have died from high altitude pulmonary edema (HAPE), </w:t>
      </w:r>
      <w:r w:rsidR="004F3579" w:rsidRPr="00235A35">
        <w:rPr>
          <w:rFonts w:ascii="Times New Roman" w:hAnsi="Times New Roman"/>
          <w:sz w:val="24"/>
          <w:szCs w:val="24"/>
        </w:rPr>
        <w:t xml:space="preserve">a serious and direct complication of altitude. In order to prevent such deaths, procedures have been drawn up for </w:t>
      </w:r>
      <w:r w:rsidR="001A6103">
        <w:rPr>
          <w:rFonts w:ascii="Times New Roman" w:hAnsi="Times New Roman"/>
          <w:sz w:val="24"/>
          <w:szCs w:val="24"/>
        </w:rPr>
        <w:t>the ascent</w:t>
      </w:r>
      <w:r w:rsidR="004F3579" w:rsidRPr="00235A35">
        <w:rPr>
          <w:rFonts w:ascii="Times New Roman" w:hAnsi="Times New Roman"/>
          <w:sz w:val="24"/>
          <w:szCs w:val="24"/>
        </w:rPr>
        <w:t xml:space="preserve"> so that soldiers </w:t>
      </w:r>
      <w:r w:rsidR="001A6103">
        <w:rPr>
          <w:rFonts w:ascii="Times New Roman" w:hAnsi="Times New Roman"/>
          <w:sz w:val="24"/>
          <w:szCs w:val="24"/>
        </w:rPr>
        <w:t>c</w:t>
      </w:r>
      <w:r w:rsidR="004F3579" w:rsidRPr="00235A35">
        <w:rPr>
          <w:rFonts w:ascii="Times New Roman" w:hAnsi="Times New Roman"/>
          <w:sz w:val="24"/>
          <w:szCs w:val="24"/>
        </w:rPr>
        <w:t xml:space="preserve">an acclimatise on the way up. Good procedures have proved to be decisive as 15 per cent of all soldiers who were flown directly to </w:t>
      </w:r>
      <w:r w:rsidR="002111B7">
        <w:rPr>
          <w:rFonts w:ascii="Times New Roman" w:hAnsi="Times New Roman"/>
          <w:sz w:val="24"/>
          <w:szCs w:val="24"/>
        </w:rPr>
        <w:t xml:space="preserve">altitudes of </w:t>
      </w:r>
      <w:r w:rsidR="004F3579" w:rsidRPr="00235A35">
        <w:rPr>
          <w:rFonts w:ascii="Times New Roman" w:hAnsi="Times New Roman"/>
          <w:sz w:val="24"/>
          <w:szCs w:val="24"/>
        </w:rPr>
        <w:t>4</w:t>
      </w:r>
      <w:r w:rsidR="005A5926">
        <w:rPr>
          <w:rFonts w:ascii="Times New Roman" w:hAnsi="Times New Roman"/>
          <w:sz w:val="24"/>
          <w:szCs w:val="24"/>
        </w:rPr>
        <w:t xml:space="preserve"> 500 </w:t>
      </w:r>
      <w:r w:rsidR="002111B7">
        <w:rPr>
          <w:rFonts w:ascii="Times New Roman" w:hAnsi="Times New Roman"/>
          <w:sz w:val="24"/>
          <w:szCs w:val="24"/>
        </w:rPr>
        <w:t>meters or higher,</w:t>
      </w:r>
      <w:r w:rsidR="004F3579" w:rsidRPr="00235A35">
        <w:rPr>
          <w:rFonts w:ascii="Times New Roman" w:hAnsi="Times New Roman"/>
          <w:sz w:val="24"/>
          <w:szCs w:val="24"/>
        </w:rPr>
        <w:t xml:space="preserve"> developed </w:t>
      </w:r>
      <w:r w:rsidR="001A6103">
        <w:rPr>
          <w:rFonts w:ascii="Times New Roman" w:hAnsi="Times New Roman"/>
          <w:sz w:val="24"/>
          <w:szCs w:val="24"/>
        </w:rPr>
        <w:t>HAPE</w:t>
      </w:r>
      <w:r w:rsidR="004F3579" w:rsidRPr="00235A35">
        <w:rPr>
          <w:rFonts w:ascii="Times New Roman" w:hAnsi="Times New Roman"/>
          <w:sz w:val="24"/>
          <w:szCs w:val="24"/>
        </w:rPr>
        <w:t>. It is also important for tourists to consider the potential serious co</w:t>
      </w:r>
      <w:r w:rsidR="001A6103">
        <w:rPr>
          <w:rFonts w:ascii="Times New Roman" w:hAnsi="Times New Roman"/>
          <w:sz w:val="24"/>
          <w:szCs w:val="24"/>
        </w:rPr>
        <w:t>nsequences</w:t>
      </w:r>
      <w:r w:rsidR="004F3579" w:rsidRPr="00235A35">
        <w:rPr>
          <w:rFonts w:ascii="Times New Roman" w:hAnsi="Times New Roman"/>
          <w:sz w:val="24"/>
          <w:szCs w:val="24"/>
        </w:rPr>
        <w:t xml:space="preserve"> of flying directly to such high altitudes. Many airports in South America and China lie high above sea level</w:t>
      </w:r>
      <w:r w:rsidR="001A6103">
        <w:rPr>
          <w:rFonts w:ascii="Times New Roman" w:hAnsi="Times New Roman"/>
          <w:sz w:val="24"/>
          <w:szCs w:val="24"/>
        </w:rPr>
        <w:t xml:space="preserve">; the airport in </w:t>
      </w:r>
      <w:r w:rsidR="001A6103">
        <w:rPr>
          <w:rFonts w:ascii="Times New Roman" w:hAnsi="Times New Roman"/>
          <w:sz w:val="24"/>
          <w:szCs w:val="24"/>
        </w:rPr>
        <w:lastRenderedPageBreak/>
        <w:t>La Paz, f</w:t>
      </w:r>
      <w:r w:rsidR="004F3579" w:rsidRPr="00235A35">
        <w:rPr>
          <w:rFonts w:ascii="Times New Roman" w:hAnsi="Times New Roman"/>
          <w:sz w:val="24"/>
          <w:szCs w:val="24"/>
        </w:rPr>
        <w:t>or example, is at 4</w:t>
      </w:r>
      <w:r w:rsidR="005A5926">
        <w:rPr>
          <w:rFonts w:ascii="Times New Roman" w:hAnsi="Times New Roman"/>
          <w:sz w:val="24"/>
          <w:szCs w:val="24"/>
        </w:rPr>
        <w:t xml:space="preserve"> </w:t>
      </w:r>
      <w:r w:rsidR="004F3579" w:rsidRPr="00235A35">
        <w:rPr>
          <w:rFonts w:ascii="Times New Roman" w:hAnsi="Times New Roman"/>
          <w:sz w:val="24"/>
          <w:szCs w:val="24"/>
        </w:rPr>
        <w:t xml:space="preserve">000 </w:t>
      </w:r>
      <w:r w:rsidR="002111B7">
        <w:rPr>
          <w:rFonts w:ascii="Times New Roman" w:hAnsi="Times New Roman"/>
          <w:sz w:val="24"/>
          <w:szCs w:val="24"/>
        </w:rPr>
        <w:t>meters</w:t>
      </w:r>
      <w:r w:rsidR="006906F0" w:rsidRPr="00235A35">
        <w:rPr>
          <w:rFonts w:ascii="Times New Roman" w:hAnsi="Times New Roman"/>
          <w:sz w:val="24"/>
          <w:szCs w:val="24"/>
        </w:rPr>
        <w:t>, and many tourists experience symptoms of altitude sickness.</w:t>
      </w:r>
      <w:r w:rsidR="001A6103">
        <w:rPr>
          <w:rStyle w:val="Fotnotereferanse"/>
          <w:rFonts w:ascii="Times New Roman" w:hAnsi="Times New Roman"/>
          <w:sz w:val="24"/>
          <w:szCs w:val="24"/>
        </w:rPr>
        <w:footnoteReference w:id="9"/>
      </w:r>
      <w:r w:rsidR="006906F0" w:rsidRPr="00235A35">
        <w:rPr>
          <w:rFonts w:ascii="Times New Roman" w:hAnsi="Times New Roman"/>
          <w:sz w:val="24"/>
          <w:szCs w:val="24"/>
        </w:rPr>
        <w:t xml:space="preserve"> </w:t>
      </w:r>
    </w:p>
    <w:p w14:paraId="250E6893" w14:textId="77777777" w:rsidR="001C279C" w:rsidRDefault="001C279C" w:rsidP="00667DEB">
      <w:pPr>
        <w:rPr>
          <w:rFonts w:ascii="Times New Roman" w:hAnsi="Times New Roman"/>
          <w:sz w:val="24"/>
          <w:szCs w:val="24"/>
        </w:rPr>
      </w:pPr>
    </w:p>
    <w:p w14:paraId="34CE9802" w14:textId="77777777" w:rsidR="006906F0" w:rsidRPr="00235A35" w:rsidRDefault="006906F0" w:rsidP="00667DEB">
      <w:pPr>
        <w:rPr>
          <w:rFonts w:ascii="Times New Roman" w:hAnsi="Times New Roman"/>
          <w:sz w:val="24"/>
          <w:szCs w:val="24"/>
        </w:rPr>
      </w:pPr>
      <w:r w:rsidRPr="00235A35">
        <w:rPr>
          <w:rFonts w:ascii="Times New Roman" w:hAnsi="Times New Roman"/>
          <w:sz w:val="24"/>
          <w:szCs w:val="24"/>
        </w:rPr>
        <w:t xml:space="preserve">The Siachen Glacier is more or less inaccessible on the Indian side, so the transport and evacuation of any injured or </w:t>
      </w:r>
      <w:r w:rsidR="004D2816">
        <w:rPr>
          <w:rFonts w:ascii="Times New Roman" w:hAnsi="Times New Roman"/>
          <w:sz w:val="24"/>
          <w:szCs w:val="24"/>
        </w:rPr>
        <w:t>sick</w:t>
      </w:r>
      <w:r w:rsidRPr="00235A35">
        <w:rPr>
          <w:rFonts w:ascii="Times New Roman" w:hAnsi="Times New Roman"/>
          <w:sz w:val="24"/>
          <w:szCs w:val="24"/>
        </w:rPr>
        <w:t xml:space="preserve"> soldiers is dependent on helicopters. The use of helicopters at this altitude is not ideal, as the rotary blades cannot generate as much lift as at lower altitudes.</w:t>
      </w:r>
      <w:r w:rsidR="00541CB5" w:rsidRPr="00235A35">
        <w:rPr>
          <w:rFonts w:ascii="Times New Roman" w:hAnsi="Times New Roman"/>
          <w:sz w:val="24"/>
          <w:szCs w:val="24"/>
        </w:rPr>
        <w:t xml:space="preserve"> Flying with helicopters at high altitudes is therefore very risky, </w:t>
      </w:r>
      <w:r w:rsidR="003C2422">
        <w:rPr>
          <w:rFonts w:ascii="Times New Roman" w:hAnsi="Times New Roman"/>
          <w:sz w:val="24"/>
          <w:szCs w:val="24"/>
        </w:rPr>
        <w:t xml:space="preserve">as </w:t>
      </w:r>
      <w:r w:rsidR="002111B7">
        <w:rPr>
          <w:rFonts w:ascii="Times New Roman" w:hAnsi="Times New Roman"/>
          <w:sz w:val="24"/>
          <w:szCs w:val="24"/>
        </w:rPr>
        <w:t xml:space="preserve">illustrated by </w:t>
      </w:r>
      <w:r w:rsidR="004D2816">
        <w:rPr>
          <w:rFonts w:ascii="Times New Roman" w:hAnsi="Times New Roman"/>
          <w:sz w:val="24"/>
          <w:szCs w:val="24"/>
        </w:rPr>
        <w:t>several accidents during</w:t>
      </w:r>
      <w:r w:rsidR="00541CB5" w:rsidRPr="00235A35">
        <w:rPr>
          <w:rFonts w:ascii="Times New Roman" w:hAnsi="Times New Roman"/>
          <w:sz w:val="24"/>
          <w:szCs w:val="24"/>
        </w:rPr>
        <w:t xml:space="preserve"> brave attempts to rescue </w:t>
      </w:r>
      <w:r w:rsidR="004D2816">
        <w:rPr>
          <w:rFonts w:ascii="Times New Roman" w:hAnsi="Times New Roman"/>
          <w:sz w:val="24"/>
          <w:szCs w:val="24"/>
        </w:rPr>
        <w:t xml:space="preserve">sick </w:t>
      </w:r>
      <w:r w:rsidR="00541CB5" w:rsidRPr="00235A35">
        <w:rPr>
          <w:rFonts w:ascii="Times New Roman" w:hAnsi="Times New Roman"/>
          <w:sz w:val="24"/>
          <w:szCs w:val="24"/>
        </w:rPr>
        <w:t xml:space="preserve">climbers from Base Camp on Mount Everest. In bad weather, it </w:t>
      </w:r>
      <w:r w:rsidR="002111B7">
        <w:rPr>
          <w:rFonts w:ascii="Times New Roman" w:hAnsi="Times New Roman"/>
          <w:sz w:val="24"/>
          <w:szCs w:val="24"/>
        </w:rPr>
        <w:t>i</w:t>
      </w:r>
      <w:r w:rsidR="00541CB5" w:rsidRPr="00235A35">
        <w:rPr>
          <w:rFonts w:ascii="Times New Roman" w:hAnsi="Times New Roman"/>
          <w:sz w:val="24"/>
          <w:szCs w:val="24"/>
        </w:rPr>
        <w:t xml:space="preserve">s more or less impossible to rescue those in need of help. </w:t>
      </w:r>
      <w:r w:rsidR="004D2816">
        <w:rPr>
          <w:rFonts w:ascii="Times New Roman" w:hAnsi="Times New Roman"/>
          <w:sz w:val="24"/>
          <w:szCs w:val="24"/>
        </w:rPr>
        <w:t>A</w:t>
      </w:r>
      <w:r w:rsidR="004D2816" w:rsidRPr="004D2816">
        <w:rPr>
          <w:rFonts w:ascii="Times New Roman" w:hAnsi="Times New Roman"/>
          <w:sz w:val="24"/>
          <w:szCs w:val="24"/>
        </w:rPr>
        <w:t xml:space="preserve"> portable pressure chamber has been designed</w:t>
      </w:r>
      <w:r w:rsidR="004D2816">
        <w:rPr>
          <w:rFonts w:ascii="Times New Roman" w:hAnsi="Times New Roman"/>
          <w:sz w:val="24"/>
          <w:szCs w:val="24"/>
        </w:rPr>
        <w:t xml:space="preserve"> that</w:t>
      </w:r>
      <w:r w:rsidR="004D2816" w:rsidRPr="004D2816">
        <w:rPr>
          <w:rFonts w:ascii="Times New Roman" w:hAnsi="Times New Roman"/>
          <w:sz w:val="24"/>
          <w:szCs w:val="24"/>
        </w:rPr>
        <w:t xml:space="preserve"> can provide life-saving first aid to anyone who is sick on or around the Siachen Glacier</w:t>
      </w:r>
      <w:r w:rsidR="004D2816">
        <w:rPr>
          <w:rFonts w:ascii="Times New Roman" w:hAnsi="Times New Roman"/>
          <w:sz w:val="24"/>
          <w:szCs w:val="24"/>
        </w:rPr>
        <w:t>, i</w:t>
      </w:r>
      <w:r w:rsidR="00541CB5" w:rsidRPr="00235A35">
        <w:rPr>
          <w:rFonts w:ascii="Times New Roman" w:hAnsi="Times New Roman"/>
          <w:sz w:val="24"/>
          <w:szCs w:val="24"/>
        </w:rPr>
        <w:t>n order to deal with serious altitude sickness in such situations</w:t>
      </w:r>
      <w:r w:rsidR="00541CB5" w:rsidRPr="004D2816">
        <w:rPr>
          <w:rFonts w:ascii="Times New Roman" w:hAnsi="Times New Roman"/>
          <w:sz w:val="24"/>
          <w:szCs w:val="24"/>
        </w:rPr>
        <w:t>. Th</w:t>
      </w:r>
      <w:r w:rsidR="004D2816">
        <w:rPr>
          <w:rFonts w:ascii="Times New Roman" w:hAnsi="Times New Roman"/>
          <w:sz w:val="24"/>
          <w:szCs w:val="24"/>
        </w:rPr>
        <w:t>e</w:t>
      </w:r>
      <w:r w:rsidR="00541CB5" w:rsidRPr="004D2816">
        <w:rPr>
          <w:rFonts w:ascii="Times New Roman" w:hAnsi="Times New Roman"/>
          <w:sz w:val="24"/>
          <w:szCs w:val="24"/>
        </w:rPr>
        <w:t xml:space="preserve"> pressure chamber is very different from those </w:t>
      </w:r>
      <w:r w:rsidR="00541CB5" w:rsidRPr="00235A35">
        <w:rPr>
          <w:rFonts w:ascii="Times New Roman" w:hAnsi="Times New Roman"/>
          <w:sz w:val="24"/>
          <w:szCs w:val="24"/>
        </w:rPr>
        <w:t xml:space="preserve">that are used </w:t>
      </w:r>
      <w:r w:rsidR="004D2816">
        <w:rPr>
          <w:rFonts w:ascii="Times New Roman" w:hAnsi="Times New Roman"/>
          <w:sz w:val="24"/>
          <w:szCs w:val="24"/>
        </w:rPr>
        <w:t>to</w:t>
      </w:r>
      <w:r w:rsidR="00541CB5" w:rsidRPr="00235A35">
        <w:rPr>
          <w:rFonts w:ascii="Times New Roman" w:hAnsi="Times New Roman"/>
          <w:sz w:val="24"/>
          <w:szCs w:val="24"/>
        </w:rPr>
        <w:t xml:space="preserve"> prevent divers working at great depths from developing </w:t>
      </w:r>
      <w:r w:rsidR="002111B7">
        <w:rPr>
          <w:rFonts w:ascii="Times New Roman" w:hAnsi="Times New Roman"/>
          <w:sz w:val="24"/>
          <w:szCs w:val="24"/>
        </w:rPr>
        <w:t>decompression sickness</w:t>
      </w:r>
      <w:r w:rsidR="00541CB5" w:rsidRPr="00235A35">
        <w:rPr>
          <w:rFonts w:ascii="Times New Roman" w:hAnsi="Times New Roman"/>
          <w:sz w:val="24"/>
          <w:szCs w:val="24"/>
        </w:rPr>
        <w:t xml:space="preserve">. The portable pressure chamber is in fact more like an airtight bag that </w:t>
      </w:r>
      <w:r w:rsidR="00927514" w:rsidRPr="00235A35">
        <w:rPr>
          <w:rFonts w:ascii="Times New Roman" w:hAnsi="Times New Roman"/>
          <w:sz w:val="24"/>
          <w:szCs w:val="24"/>
        </w:rPr>
        <w:t xml:space="preserve">fits around the body of the patient. When the bag is </w:t>
      </w:r>
      <w:r w:rsidR="004D2816">
        <w:rPr>
          <w:rFonts w:ascii="Times New Roman" w:hAnsi="Times New Roman"/>
          <w:sz w:val="24"/>
          <w:szCs w:val="24"/>
        </w:rPr>
        <w:t>p</w:t>
      </w:r>
      <w:r w:rsidR="00927514" w:rsidRPr="00235A35">
        <w:rPr>
          <w:rFonts w:ascii="Times New Roman" w:hAnsi="Times New Roman"/>
          <w:sz w:val="24"/>
          <w:szCs w:val="24"/>
        </w:rPr>
        <w:t>umped up with the accompanying foot</w:t>
      </w:r>
      <w:r w:rsidR="004D2816">
        <w:rPr>
          <w:rFonts w:ascii="Times New Roman" w:hAnsi="Times New Roman"/>
          <w:sz w:val="24"/>
          <w:szCs w:val="24"/>
        </w:rPr>
        <w:t xml:space="preserve"> </w:t>
      </w:r>
      <w:r w:rsidR="00927514" w:rsidRPr="00235A35">
        <w:rPr>
          <w:rFonts w:ascii="Times New Roman" w:hAnsi="Times New Roman"/>
          <w:sz w:val="24"/>
          <w:szCs w:val="24"/>
        </w:rPr>
        <w:t xml:space="preserve">pump, in much the same way that </w:t>
      </w:r>
      <w:r w:rsidR="004D2816">
        <w:rPr>
          <w:rFonts w:ascii="Times New Roman" w:hAnsi="Times New Roman"/>
          <w:sz w:val="24"/>
          <w:szCs w:val="24"/>
        </w:rPr>
        <w:t>a lilo is pumped up</w:t>
      </w:r>
      <w:r w:rsidR="00927514" w:rsidRPr="00235A35">
        <w:rPr>
          <w:rFonts w:ascii="Times New Roman" w:hAnsi="Times New Roman"/>
          <w:sz w:val="24"/>
          <w:szCs w:val="24"/>
        </w:rPr>
        <w:t xml:space="preserve">, the air </w:t>
      </w:r>
      <w:r w:rsidR="005A5926">
        <w:rPr>
          <w:rFonts w:ascii="Times New Roman" w:hAnsi="Times New Roman"/>
          <w:sz w:val="24"/>
          <w:szCs w:val="24"/>
        </w:rPr>
        <w:t xml:space="preserve">pressure </w:t>
      </w:r>
      <w:r w:rsidR="004D2816">
        <w:rPr>
          <w:rFonts w:ascii="Times New Roman" w:hAnsi="Times New Roman"/>
          <w:sz w:val="24"/>
          <w:szCs w:val="24"/>
        </w:rPr>
        <w:t xml:space="preserve">and oxygen </w:t>
      </w:r>
      <w:r w:rsidR="005A5926">
        <w:rPr>
          <w:rFonts w:ascii="Times New Roman" w:hAnsi="Times New Roman"/>
          <w:sz w:val="24"/>
          <w:szCs w:val="24"/>
        </w:rPr>
        <w:t>density</w:t>
      </w:r>
      <w:r w:rsidR="00927514" w:rsidRPr="00235A35">
        <w:rPr>
          <w:rFonts w:ascii="Times New Roman" w:hAnsi="Times New Roman"/>
          <w:sz w:val="24"/>
          <w:szCs w:val="24"/>
        </w:rPr>
        <w:t xml:space="preserve"> increases in the bag around the person. This is equivalent to moving the person several thousand metres down the mountain, so </w:t>
      </w:r>
      <w:r w:rsidR="004D2816">
        <w:rPr>
          <w:rFonts w:ascii="Times New Roman" w:hAnsi="Times New Roman"/>
          <w:sz w:val="24"/>
          <w:szCs w:val="24"/>
        </w:rPr>
        <w:t>the sick</w:t>
      </w:r>
      <w:r w:rsidR="00927514" w:rsidRPr="00235A35">
        <w:rPr>
          <w:rFonts w:ascii="Times New Roman" w:hAnsi="Times New Roman"/>
          <w:sz w:val="24"/>
          <w:szCs w:val="24"/>
        </w:rPr>
        <w:t xml:space="preserve"> person has a better supply of oxygen inside the bag than they would outside.</w:t>
      </w:r>
      <w:r w:rsidR="004D2816">
        <w:rPr>
          <w:rStyle w:val="Fotnotereferanse"/>
          <w:rFonts w:ascii="Times New Roman" w:hAnsi="Times New Roman"/>
          <w:sz w:val="24"/>
          <w:szCs w:val="24"/>
        </w:rPr>
        <w:footnoteReference w:id="10"/>
      </w:r>
    </w:p>
    <w:p w14:paraId="74AA5EF0" w14:textId="77777777" w:rsidR="001C279C" w:rsidRDefault="001C279C" w:rsidP="00667DEB">
      <w:pPr>
        <w:rPr>
          <w:rFonts w:ascii="Times New Roman" w:hAnsi="Times New Roman"/>
          <w:sz w:val="24"/>
          <w:szCs w:val="24"/>
        </w:rPr>
      </w:pPr>
    </w:p>
    <w:p w14:paraId="470911B3" w14:textId="77777777" w:rsidR="006A25B7" w:rsidRPr="00235A35" w:rsidRDefault="001C5145" w:rsidP="00667DEB">
      <w:pPr>
        <w:rPr>
          <w:rFonts w:ascii="Times New Roman" w:hAnsi="Times New Roman"/>
          <w:sz w:val="24"/>
          <w:szCs w:val="24"/>
        </w:rPr>
      </w:pPr>
      <w:r w:rsidRPr="00235A35">
        <w:rPr>
          <w:rFonts w:ascii="Times New Roman" w:hAnsi="Times New Roman"/>
          <w:sz w:val="24"/>
          <w:szCs w:val="24"/>
        </w:rPr>
        <w:t xml:space="preserve">The flight paths for scheduled flights often lie at over 10 000 metres, so well above Mount Everest. </w:t>
      </w:r>
      <w:r w:rsidR="009B16FC">
        <w:rPr>
          <w:rFonts w:ascii="Times New Roman" w:hAnsi="Times New Roman"/>
          <w:sz w:val="24"/>
          <w:szCs w:val="24"/>
        </w:rPr>
        <w:t>Because</w:t>
      </w:r>
      <w:r w:rsidRPr="00235A35">
        <w:rPr>
          <w:rFonts w:ascii="Times New Roman" w:hAnsi="Times New Roman"/>
          <w:sz w:val="24"/>
          <w:szCs w:val="24"/>
        </w:rPr>
        <w:t xml:space="preserve"> an airplane is a sealed cylinder, the pressure can be increased, as it is in the portable pressure chamber. </w:t>
      </w:r>
      <w:r w:rsidR="009B16FC">
        <w:rPr>
          <w:rFonts w:ascii="Times New Roman" w:hAnsi="Times New Roman"/>
          <w:sz w:val="24"/>
          <w:szCs w:val="24"/>
        </w:rPr>
        <w:t xml:space="preserve">Consequently, </w:t>
      </w:r>
      <w:r w:rsidR="006A25B7" w:rsidRPr="00235A35">
        <w:rPr>
          <w:rFonts w:ascii="Times New Roman" w:hAnsi="Times New Roman"/>
          <w:sz w:val="24"/>
          <w:szCs w:val="24"/>
        </w:rPr>
        <w:t>we do</w:t>
      </w:r>
      <w:r w:rsidR="009B16FC">
        <w:rPr>
          <w:rFonts w:ascii="Times New Roman" w:hAnsi="Times New Roman"/>
          <w:sz w:val="24"/>
          <w:szCs w:val="24"/>
        </w:rPr>
        <w:t xml:space="preserve"> no</w:t>
      </w:r>
      <w:r w:rsidR="006A25B7" w:rsidRPr="00235A35">
        <w:rPr>
          <w:rFonts w:ascii="Times New Roman" w:hAnsi="Times New Roman"/>
          <w:sz w:val="24"/>
          <w:szCs w:val="24"/>
        </w:rPr>
        <w:t xml:space="preserve">t suffer from altitude sickness when we fly </w:t>
      </w:r>
      <w:r w:rsidR="009B16FC">
        <w:rPr>
          <w:rFonts w:ascii="Times New Roman" w:hAnsi="Times New Roman"/>
          <w:sz w:val="24"/>
          <w:szCs w:val="24"/>
        </w:rPr>
        <w:t>from</w:t>
      </w:r>
      <w:r w:rsidR="006A25B7" w:rsidRPr="00235A35">
        <w:rPr>
          <w:rFonts w:ascii="Times New Roman" w:hAnsi="Times New Roman"/>
          <w:sz w:val="24"/>
          <w:szCs w:val="24"/>
        </w:rPr>
        <w:t xml:space="preserve"> </w:t>
      </w:r>
      <w:r w:rsidR="0041043F">
        <w:rPr>
          <w:rFonts w:ascii="Times New Roman" w:hAnsi="Times New Roman"/>
          <w:sz w:val="24"/>
          <w:szCs w:val="24"/>
        </w:rPr>
        <w:t>Oslo</w:t>
      </w:r>
      <w:r w:rsidR="006A25B7" w:rsidRPr="00235A35">
        <w:rPr>
          <w:rFonts w:ascii="Times New Roman" w:hAnsi="Times New Roman"/>
          <w:sz w:val="24"/>
          <w:szCs w:val="24"/>
        </w:rPr>
        <w:t xml:space="preserve"> </w:t>
      </w:r>
      <w:r w:rsidR="009B16FC">
        <w:rPr>
          <w:rFonts w:ascii="Times New Roman" w:hAnsi="Times New Roman"/>
          <w:sz w:val="24"/>
          <w:szCs w:val="24"/>
        </w:rPr>
        <w:t>to</w:t>
      </w:r>
      <w:r w:rsidR="006A25B7" w:rsidRPr="00235A35">
        <w:rPr>
          <w:rFonts w:ascii="Times New Roman" w:hAnsi="Times New Roman"/>
          <w:sz w:val="24"/>
          <w:szCs w:val="24"/>
        </w:rPr>
        <w:t xml:space="preserve"> </w:t>
      </w:r>
      <w:r w:rsidR="0041043F">
        <w:rPr>
          <w:rFonts w:ascii="Times New Roman" w:hAnsi="Times New Roman"/>
          <w:sz w:val="24"/>
          <w:szCs w:val="24"/>
        </w:rPr>
        <w:t>Frankfurt</w:t>
      </w:r>
      <w:r w:rsidR="006A25B7" w:rsidRPr="00235A35">
        <w:rPr>
          <w:rFonts w:ascii="Times New Roman" w:hAnsi="Times New Roman"/>
          <w:sz w:val="24"/>
          <w:szCs w:val="24"/>
        </w:rPr>
        <w:t xml:space="preserve">. The air pressure inside </w:t>
      </w:r>
      <w:r w:rsidR="009B16FC">
        <w:rPr>
          <w:rFonts w:ascii="Times New Roman" w:hAnsi="Times New Roman"/>
          <w:sz w:val="24"/>
          <w:szCs w:val="24"/>
        </w:rPr>
        <w:t>the cabin</w:t>
      </w:r>
      <w:r w:rsidR="006A25B7" w:rsidRPr="00235A35">
        <w:rPr>
          <w:rFonts w:ascii="Times New Roman" w:hAnsi="Times New Roman"/>
          <w:sz w:val="24"/>
          <w:szCs w:val="24"/>
        </w:rPr>
        <w:t xml:space="preserve"> varies according to the type of plane, but in many it will be equivalent to around 2</w:t>
      </w:r>
      <w:r w:rsidR="005A5926">
        <w:rPr>
          <w:rFonts w:ascii="Times New Roman" w:hAnsi="Times New Roman"/>
          <w:sz w:val="24"/>
          <w:szCs w:val="24"/>
        </w:rPr>
        <w:t xml:space="preserve"> </w:t>
      </w:r>
      <w:r w:rsidR="006A25B7" w:rsidRPr="00235A35">
        <w:rPr>
          <w:rFonts w:ascii="Times New Roman" w:hAnsi="Times New Roman"/>
          <w:sz w:val="24"/>
          <w:szCs w:val="24"/>
        </w:rPr>
        <w:t xml:space="preserve">000 MASL when cruising. The air pressure in airplanes is therefore similar to that at the top of the highest Norwegian mountains. </w:t>
      </w:r>
      <w:r w:rsidR="009B16FC">
        <w:rPr>
          <w:rFonts w:ascii="Times New Roman" w:hAnsi="Times New Roman"/>
          <w:sz w:val="24"/>
          <w:szCs w:val="24"/>
        </w:rPr>
        <w:t>When an airplane reaches cruising</w:t>
      </w:r>
      <w:r w:rsidR="005A5926">
        <w:rPr>
          <w:rFonts w:ascii="Times New Roman" w:hAnsi="Times New Roman"/>
          <w:sz w:val="24"/>
          <w:szCs w:val="24"/>
        </w:rPr>
        <w:t xml:space="preserve"> height</w:t>
      </w:r>
      <w:r w:rsidR="009B16FC">
        <w:rPr>
          <w:rFonts w:ascii="Times New Roman" w:hAnsi="Times New Roman"/>
          <w:sz w:val="24"/>
          <w:szCs w:val="24"/>
        </w:rPr>
        <w:t>, b</w:t>
      </w:r>
      <w:r w:rsidR="006A25B7" w:rsidRPr="00235A35">
        <w:rPr>
          <w:rFonts w:ascii="Times New Roman" w:hAnsi="Times New Roman"/>
          <w:sz w:val="24"/>
          <w:szCs w:val="24"/>
        </w:rPr>
        <w:t>ags of peanuts and crisps will be distended, clearly demonstrating that the air pressure is lower than at sea level. The air that is blown into the</w:t>
      </w:r>
      <w:r w:rsidR="009B16FC">
        <w:rPr>
          <w:rFonts w:ascii="Times New Roman" w:hAnsi="Times New Roman"/>
          <w:sz w:val="24"/>
          <w:szCs w:val="24"/>
        </w:rPr>
        <w:t>se</w:t>
      </w:r>
      <w:r w:rsidR="006A25B7" w:rsidRPr="00235A35">
        <w:rPr>
          <w:rFonts w:ascii="Times New Roman" w:hAnsi="Times New Roman"/>
          <w:sz w:val="24"/>
          <w:szCs w:val="24"/>
        </w:rPr>
        <w:t xml:space="preserve"> airtight bags in a factory requires more room, </w:t>
      </w:r>
      <w:r w:rsidR="009B16FC">
        <w:rPr>
          <w:rFonts w:ascii="Times New Roman" w:hAnsi="Times New Roman"/>
          <w:sz w:val="24"/>
          <w:szCs w:val="24"/>
        </w:rPr>
        <w:t>so</w:t>
      </w:r>
      <w:r w:rsidR="006A25B7" w:rsidRPr="00235A35">
        <w:rPr>
          <w:rFonts w:ascii="Times New Roman" w:hAnsi="Times New Roman"/>
          <w:sz w:val="24"/>
          <w:szCs w:val="24"/>
        </w:rPr>
        <w:t xml:space="preserve"> when the pressure is lower, the bag distends. </w:t>
      </w:r>
      <w:r w:rsidR="009B16FC">
        <w:rPr>
          <w:rFonts w:ascii="Times New Roman" w:hAnsi="Times New Roman"/>
          <w:sz w:val="24"/>
          <w:szCs w:val="24"/>
        </w:rPr>
        <w:t>In a portable pressure chamber, which</w:t>
      </w:r>
      <w:r w:rsidR="006A25B7" w:rsidRPr="00235A35">
        <w:rPr>
          <w:rFonts w:ascii="Times New Roman" w:hAnsi="Times New Roman"/>
          <w:sz w:val="24"/>
          <w:szCs w:val="24"/>
        </w:rPr>
        <w:t xml:space="preserve"> is </w:t>
      </w:r>
      <w:r w:rsidR="009B16FC">
        <w:rPr>
          <w:rFonts w:ascii="Times New Roman" w:hAnsi="Times New Roman"/>
          <w:sz w:val="24"/>
          <w:szCs w:val="24"/>
        </w:rPr>
        <w:t xml:space="preserve">inflated </w:t>
      </w:r>
      <w:r w:rsidR="006A25B7" w:rsidRPr="00235A35">
        <w:rPr>
          <w:rFonts w:ascii="Times New Roman" w:hAnsi="Times New Roman"/>
          <w:sz w:val="24"/>
          <w:szCs w:val="24"/>
        </w:rPr>
        <w:t xml:space="preserve">to increase the oxygen </w:t>
      </w:r>
      <w:r w:rsidR="005A5926">
        <w:rPr>
          <w:rFonts w:ascii="Times New Roman" w:hAnsi="Times New Roman"/>
          <w:sz w:val="24"/>
          <w:szCs w:val="24"/>
        </w:rPr>
        <w:lastRenderedPageBreak/>
        <w:t>density</w:t>
      </w:r>
      <w:r w:rsidR="006A25B7" w:rsidRPr="00235A35">
        <w:rPr>
          <w:rFonts w:ascii="Times New Roman" w:hAnsi="Times New Roman"/>
          <w:sz w:val="24"/>
          <w:szCs w:val="24"/>
        </w:rPr>
        <w:t xml:space="preserve"> around </w:t>
      </w:r>
      <w:r w:rsidR="005A5926">
        <w:rPr>
          <w:rFonts w:ascii="Times New Roman" w:hAnsi="Times New Roman"/>
          <w:sz w:val="24"/>
          <w:szCs w:val="24"/>
        </w:rPr>
        <w:t xml:space="preserve">the </w:t>
      </w:r>
      <w:r w:rsidR="006A25B7" w:rsidRPr="00235A35">
        <w:rPr>
          <w:rFonts w:ascii="Times New Roman" w:hAnsi="Times New Roman"/>
          <w:sz w:val="24"/>
          <w:szCs w:val="24"/>
        </w:rPr>
        <w:t xml:space="preserve">person with altitude sickness, we want to blow as much air as possible into the bag to increase the air pressure. The bag therefore becomes distended like a bag of peanuts on a scheduled flight. </w:t>
      </w:r>
      <w:r w:rsidR="005A5926">
        <w:rPr>
          <w:rFonts w:ascii="Times New Roman" w:hAnsi="Times New Roman"/>
          <w:sz w:val="24"/>
          <w:szCs w:val="24"/>
        </w:rPr>
        <w:t>Th</w:t>
      </w:r>
      <w:r w:rsidR="006A25B7" w:rsidRPr="00235A35">
        <w:rPr>
          <w:rFonts w:ascii="Times New Roman" w:hAnsi="Times New Roman"/>
          <w:sz w:val="24"/>
          <w:szCs w:val="24"/>
        </w:rPr>
        <w:t xml:space="preserve">e </w:t>
      </w:r>
      <w:r w:rsidR="009B16FC">
        <w:rPr>
          <w:rFonts w:ascii="Times New Roman" w:hAnsi="Times New Roman"/>
          <w:sz w:val="24"/>
          <w:szCs w:val="24"/>
        </w:rPr>
        <w:t xml:space="preserve">air </w:t>
      </w:r>
      <w:r w:rsidR="006A25B7" w:rsidRPr="00235A35">
        <w:rPr>
          <w:rFonts w:ascii="Times New Roman" w:hAnsi="Times New Roman"/>
          <w:sz w:val="24"/>
          <w:szCs w:val="24"/>
        </w:rPr>
        <w:t xml:space="preserve">pressure </w:t>
      </w:r>
      <w:r w:rsidR="009B16FC">
        <w:rPr>
          <w:rFonts w:ascii="Times New Roman" w:hAnsi="Times New Roman"/>
          <w:sz w:val="24"/>
          <w:szCs w:val="24"/>
        </w:rPr>
        <w:t xml:space="preserve">inside the </w:t>
      </w:r>
      <w:r w:rsidR="006A25B7" w:rsidRPr="00235A35">
        <w:rPr>
          <w:rFonts w:ascii="Times New Roman" w:hAnsi="Times New Roman"/>
          <w:sz w:val="24"/>
          <w:szCs w:val="24"/>
        </w:rPr>
        <w:t>chamber will be high</w:t>
      </w:r>
      <w:r w:rsidR="009B16FC">
        <w:rPr>
          <w:rFonts w:ascii="Times New Roman" w:hAnsi="Times New Roman"/>
          <w:sz w:val="24"/>
          <w:szCs w:val="24"/>
        </w:rPr>
        <w:t>er</w:t>
      </w:r>
      <w:r w:rsidR="006A25B7" w:rsidRPr="00235A35">
        <w:rPr>
          <w:rFonts w:ascii="Times New Roman" w:hAnsi="Times New Roman"/>
          <w:sz w:val="24"/>
          <w:szCs w:val="24"/>
        </w:rPr>
        <w:t xml:space="preserve"> because the air has been compressed.</w:t>
      </w:r>
    </w:p>
    <w:p w14:paraId="41F8EB40" w14:textId="77777777" w:rsidR="001C279C" w:rsidRDefault="001C279C" w:rsidP="00667DEB">
      <w:pPr>
        <w:rPr>
          <w:rFonts w:ascii="Times New Roman" w:hAnsi="Times New Roman"/>
          <w:sz w:val="24"/>
          <w:szCs w:val="24"/>
        </w:rPr>
      </w:pPr>
    </w:p>
    <w:p w14:paraId="0565CD52" w14:textId="77777777" w:rsidR="006A25B7" w:rsidRPr="00235A35" w:rsidRDefault="006A25B7" w:rsidP="00667DEB">
      <w:pPr>
        <w:rPr>
          <w:rFonts w:ascii="Times New Roman" w:hAnsi="Times New Roman"/>
          <w:sz w:val="24"/>
          <w:szCs w:val="24"/>
        </w:rPr>
      </w:pPr>
      <w:r w:rsidRPr="00235A35">
        <w:rPr>
          <w:rFonts w:ascii="Times New Roman" w:hAnsi="Times New Roman"/>
          <w:sz w:val="24"/>
          <w:szCs w:val="24"/>
        </w:rPr>
        <w:t xml:space="preserve">In addition to low oxygen </w:t>
      </w:r>
      <w:r w:rsidR="005A5926">
        <w:rPr>
          <w:rFonts w:ascii="Times New Roman" w:hAnsi="Times New Roman"/>
          <w:sz w:val="24"/>
          <w:szCs w:val="24"/>
        </w:rPr>
        <w:t>density</w:t>
      </w:r>
      <w:r w:rsidRPr="00235A35">
        <w:rPr>
          <w:rFonts w:ascii="Times New Roman" w:hAnsi="Times New Roman"/>
          <w:sz w:val="24"/>
          <w:szCs w:val="24"/>
        </w:rPr>
        <w:t xml:space="preserve"> and altitude sickness, the </w:t>
      </w:r>
      <w:r w:rsidR="009B16FC">
        <w:rPr>
          <w:rFonts w:ascii="Times New Roman" w:hAnsi="Times New Roman"/>
          <w:sz w:val="24"/>
          <w:szCs w:val="24"/>
        </w:rPr>
        <w:t xml:space="preserve">greatest challenges facing </w:t>
      </w:r>
      <w:r w:rsidR="005A5926">
        <w:rPr>
          <w:rFonts w:ascii="Times New Roman" w:hAnsi="Times New Roman"/>
          <w:sz w:val="24"/>
          <w:szCs w:val="24"/>
        </w:rPr>
        <w:t xml:space="preserve">the </w:t>
      </w:r>
      <w:r w:rsidR="009B16FC">
        <w:rPr>
          <w:rFonts w:ascii="Times New Roman" w:hAnsi="Times New Roman"/>
          <w:sz w:val="24"/>
          <w:szCs w:val="24"/>
        </w:rPr>
        <w:t xml:space="preserve">soldiers who are posted </w:t>
      </w:r>
      <w:r w:rsidR="006E18C3">
        <w:rPr>
          <w:rFonts w:ascii="Times New Roman" w:hAnsi="Times New Roman"/>
          <w:sz w:val="24"/>
          <w:szCs w:val="24"/>
        </w:rPr>
        <w:t>in the Siachen area</w:t>
      </w:r>
      <w:r w:rsidR="009B16FC">
        <w:rPr>
          <w:rFonts w:ascii="Times New Roman" w:hAnsi="Times New Roman"/>
          <w:sz w:val="24"/>
          <w:szCs w:val="24"/>
        </w:rPr>
        <w:t xml:space="preserve"> are the </w:t>
      </w:r>
      <w:r w:rsidRPr="00235A35">
        <w:rPr>
          <w:rFonts w:ascii="Times New Roman" w:hAnsi="Times New Roman"/>
          <w:sz w:val="24"/>
          <w:szCs w:val="24"/>
        </w:rPr>
        <w:t xml:space="preserve">cold and vast amounts of snow. </w:t>
      </w:r>
      <w:r w:rsidR="00991660">
        <w:rPr>
          <w:rFonts w:ascii="Times New Roman" w:hAnsi="Times New Roman"/>
          <w:sz w:val="24"/>
          <w:szCs w:val="24"/>
        </w:rPr>
        <w:t>Hypothermia</w:t>
      </w:r>
      <w:r w:rsidRPr="00235A35">
        <w:rPr>
          <w:rFonts w:ascii="Times New Roman" w:hAnsi="Times New Roman"/>
          <w:sz w:val="24"/>
          <w:szCs w:val="24"/>
        </w:rPr>
        <w:t xml:space="preserve"> is a</w:t>
      </w:r>
      <w:r w:rsidR="00B12410" w:rsidRPr="00235A35">
        <w:rPr>
          <w:rFonts w:ascii="Times New Roman" w:hAnsi="Times New Roman"/>
          <w:sz w:val="24"/>
          <w:szCs w:val="24"/>
        </w:rPr>
        <w:t xml:space="preserve"> danger in itself, </w:t>
      </w:r>
      <w:r w:rsidR="00991660">
        <w:rPr>
          <w:rFonts w:ascii="Times New Roman" w:hAnsi="Times New Roman"/>
          <w:sz w:val="24"/>
          <w:szCs w:val="24"/>
        </w:rPr>
        <w:t xml:space="preserve">and </w:t>
      </w:r>
      <w:r w:rsidR="00B12410" w:rsidRPr="00235A35">
        <w:rPr>
          <w:rFonts w:ascii="Times New Roman" w:hAnsi="Times New Roman"/>
          <w:sz w:val="24"/>
          <w:szCs w:val="24"/>
        </w:rPr>
        <w:t xml:space="preserve">can also make altitude sickness worse. There are often major avalanches in the area, which </w:t>
      </w:r>
      <w:r w:rsidR="00991660">
        <w:rPr>
          <w:rFonts w:ascii="Times New Roman" w:hAnsi="Times New Roman"/>
          <w:sz w:val="24"/>
          <w:szCs w:val="24"/>
        </w:rPr>
        <w:t xml:space="preserve">on several occasions </w:t>
      </w:r>
      <w:r w:rsidR="00B12410" w:rsidRPr="00235A35">
        <w:rPr>
          <w:rFonts w:ascii="Times New Roman" w:hAnsi="Times New Roman"/>
          <w:sz w:val="24"/>
          <w:szCs w:val="24"/>
        </w:rPr>
        <w:t>have cost many lives. At the end of May 2012, a massive avalanche hit a huge military camp on the Pakistan</w:t>
      </w:r>
      <w:r w:rsidR="00991660">
        <w:rPr>
          <w:rFonts w:ascii="Times New Roman" w:hAnsi="Times New Roman"/>
          <w:sz w:val="24"/>
          <w:szCs w:val="24"/>
        </w:rPr>
        <w:t>i</w:t>
      </w:r>
      <w:r w:rsidR="00B12410" w:rsidRPr="00235A35">
        <w:rPr>
          <w:rFonts w:ascii="Times New Roman" w:hAnsi="Times New Roman"/>
          <w:sz w:val="24"/>
          <w:szCs w:val="24"/>
        </w:rPr>
        <w:t xml:space="preserve"> side, killing 140 people. </w:t>
      </w:r>
      <w:r w:rsidR="00991660">
        <w:rPr>
          <w:rFonts w:ascii="Times New Roman" w:hAnsi="Times New Roman"/>
          <w:sz w:val="24"/>
          <w:szCs w:val="24"/>
        </w:rPr>
        <w:t xml:space="preserve">Its </w:t>
      </w:r>
      <w:r w:rsidR="00B12410" w:rsidRPr="00235A35">
        <w:rPr>
          <w:rFonts w:ascii="Times New Roman" w:hAnsi="Times New Roman"/>
          <w:sz w:val="24"/>
          <w:szCs w:val="24"/>
        </w:rPr>
        <w:t xml:space="preserve">peripheral location, combined with the altitude </w:t>
      </w:r>
      <w:r w:rsidR="006E18C3">
        <w:rPr>
          <w:rFonts w:ascii="Times New Roman" w:hAnsi="Times New Roman"/>
          <w:sz w:val="24"/>
          <w:szCs w:val="24"/>
        </w:rPr>
        <w:t xml:space="preserve">of 4 000 meters </w:t>
      </w:r>
      <w:r w:rsidR="00B12410" w:rsidRPr="00235A35">
        <w:rPr>
          <w:rFonts w:ascii="Times New Roman" w:hAnsi="Times New Roman"/>
          <w:sz w:val="24"/>
          <w:szCs w:val="24"/>
        </w:rPr>
        <w:t>and difficult weather conditions</w:t>
      </w:r>
      <w:r w:rsidR="00254726">
        <w:rPr>
          <w:rFonts w:ascii="Times New Roman" w:hAnsi="Times New Roman"/>
          <w:sz w:val="24"/>
          <w:szCs w:val="24"/>
        </w:rPr>
        <w:t>,</w:t>
      </w:r>
      <w:r w:rsidR="00B12410" w:rsidRPr="00235A35">
        <w:rPr>
          <w:rFonts w:ascii="Times New Roman" w:hAnsi="Times New Roman"/>
          <w:sz w:val="24"/>
          <w:szCs w:val="24"/>
        </w:rPr>
        <w:t xml:space="preserve"> made it extremely difficult to provide international aid following the avalanche. No one who was in the camp at the time survived.</w:t>
      </w:r>
      <w:r w:rsidR="00991660">
        <w:rPr>
          <w:rStyle w:val="Fotnotereferanse"/>
          <w:rFonts w:ascii="Times New Roman" w:hAnsi="Times New Roman"/>
          <w:sz w:val="24"/>
          <w:szCs w:val="24"/>
        </w:rPr>
        <w:footnoteReference w:id="11"/>
      </w:r>
    </w:p>
    <w:p w14:paraId="2D8278D0" w14:textId="77777777" w:rsidR="001C279C" w:rsidRDefault="001C279C" w:rsidP="00667DEB">
      <w:pPr>
        <w:rPr>
          <w:rFonts w:ascii="Times New Roman" w:hAnsi="Times New Roman"/>
          <w:sz w:val="24"/>
          <w:szCs w:val="24"/>
        </w:rPr>
      </w:pPr>
    </w:p>
    <w:p w14:paraId="01619BFB" w14:textId="77777777" w:rsidR="006A25B7" w:rsidRPr="00235A35" w:rsidRDefault="00E97878" w:rsidP="00667DEB">
      <w:pPr>
        <w:rPr>
          <w:rFonts w:ascii="Times New Roman" w:hAnsi="Times New Roman"/>
          <w:sz w:val="24"/>
          <w:szCs w:val="24"/>
        </w:rPr>
      </w:pPr>
      <w:r w:rsidRPr="00235A35">
        <w:rPr>
          <w:rFonts w:ascii="Times New Roman" w:hAnsi="Times New Roman"/>
          <w:sz w:val="24"/>
          <w:szCs w:val="24"/>
        </w:rPr>
        <w:t xml:space="preserve">There are several groups of people, in addition to the soldiers on the Siachen Glacier, who are exposed to </w:t>
      </w:r>
      <w:r w:rsidR="00356229">
        <w:rPr>
          <w:rFonts w:ascii="Times New Roman" w:hAnsi="Times New Roman"/>
          <w:sz w:val="24"/>
          <w:szCs w:val="24"/>
        </w:rPr>
        <w:t xml:space="preserve">high </w:t>
      </w:r>
      <w:r w:rsidRPr="00235A35">
        <w:rPr>
          <w:rFonts w:ascii="Times New Roman" w:hAnsi="Times New Roman"/>
          <w:sz w:val="24"/>
          <w:szCs w:val="24"/>
        </w:rPr>
        <w:t>altitude</w:t>
      </w:r>
      <w:r w:rsidR="00356229">
        <w:rPr>
          <w:rFonts w:ascii="Times New Roman" w:hAnsi="Times New Roman"/>
          <w:sz w:val="24"/>
          <w:szCs w:val="24"/>
        </w:rPr>
        <w:t>s</w:t>
      </w:r>
      <w:r w:rsidRPr="00235A35">
        <w:rPr>
          <w:rFonts w:ascii="Times New Roman" w:hAnsi="Times New Roman"/>
          <w:sz w:val="24"/>
          <w:szCs w:val="24"/>
        </w:rPr>
        <w:t xml:space="preserve"> in the Himalayas and Karakoram Mountains. </w:t>
      </w:r>
      <w:r w:rsidR="00254726">
        <w:rPr>
          <w:rFonts w:ascii="Times New Roman" w:hAnsi="Times New Roman"/>
          <w:sz w:val="24"/>
          <w:szCs w:val="24"/>
        </w:rPr>
        <w:t>The mountainous nations here have</w:t>
      </w:r>
      <w:r w:rsidRPr="00235A35">
        <w:rPr>
          <w:rFonts w:ascii="Times New Roman" w:hAnsi="Times New Roman"/>
          <w:sz w:val="24"/>
          <w:szCs w:val="24"/>
        </w:rPr>
        <w:t xml:space="preserve"> temples, monasteries and uncultivated areas that are deemed to be sacred</w:t>
      </w:r>
      <w:r w:rsidR="00356229">
        <w:rPr>
          <w:rFonts w:ascii="Times New Roman" w:hAnsi="Times New Roman"/>
          <w:sz w:val="24"/>
          <w:szCs w:val="24"/>
        </w:rPr>
        <w:t xml:space="preserve">, </w:t>
      </w:r>
      <w:r w:rsidR="006E18C3">
        <w:rPr>
          <w:rFonts w:ascii="Times New Roman" w:hAnsi="Times New Roman"/>
          <w:sz w:val="24"/>
          <w:szCs w:val="24"/>
        </w:rPr>
        <w:t>one</w:t>
      </w:r>
      <w:r w:rsidR="00356229">
        <w:rPr>
          <w:rFonts w:ascii="Times New Roman" w:hAnsi="Times New Roman"/>
          <w:sz w:val="24"/>
          <w:szCs w:val="24"/>
        </w:rPr>
        <w:t xml:space="preserve"> </w:t>
      </w:r>
      <w:r w:rsidRPr="00235A35">
        <w:rPr>
          <w:rFonts w:ascii="Times New Roman" w:hAnsi="Times New Roman"/>
          <w:sz w:val="24"/>
          <w:szCs w:val="24"/>
        </w:rPr>
        <w:t>example</w:t>
      </w:r>
      <w:r w:rsidR="006E18C3">
        <w:rPr>
          <w:rFonts w:ascii="Times New Roman" w:hAnsi="Times New Roman"/>
          <w:sz w:val="24"/>
          <w:szCs w:val="24"/>
        </w:rPr>
        <w:t xml:space="preserve"> is the</w:t>
      </w:r>
      <w:r w:rsidRPr="00235A35">
        <w:rPr>
          <w:rFonts w:ascii="Times New Roman" w:hAnsi="Times New Roman"/>
          <w:sz w:val="24"/>
          <w:szCs w:val="24"/>
        </w:rPr>
        <w:t xml:space="preserve"> Jokhan</w:t>
      </w:r>
      <w:r w:rsidR="00356229">
        <w:rPr>
          <w:rFonts w:ascii="Times New Roman" w:hAnsi="Times New Roman"/>
          <w:sz w:val="24"/>
          <w:szCs w:val="24"/>
        </w:rPr>
        <w:t xml:space="preserve">g Temple </w:t>
      </w:r>
      <w:r w:rsidRPr="00235A35">
        <w:rPr>
          <w:rFonts w:ascii="Times New Roman" w:hAnsi="Times New Roman"/>
          <w:sz w:val="24"/>
          <w:szCs w:val="24"/>
        </w:rPr>
        <w:t>in Lhasa. Pilgrims come from all over Tibet to walk around the holy building, which lies at 3</w:t>
      </w:r>
      <w:r w:rsidR="00254726">
        <w:rPr>
          <w:rFonts w:ascii="Times New Roman" w:hAnsi="Times New Roman"/>
          <w:sz w:val="24"/>
          <w:szCs w:val="24"/>
        </w:rPr>
        <w:t xml:space="preserve"> </w:t>
      </w:r>
      <w:r w:rsidRPr="00235A35">
        <w:rPr>
          <w:rFonts w:ascii="Times New Roman" w:hAnsi="Times New Roman"/>
          <w:sz w:val="24"/>
          <w:szCs w:val="24"/>
        </w:rPr>
        <w:t xml:space="preserve">500 </w:t>
      </w:r>
      <w:r w:rsidR="006E18C3">
        <w:rPr>
          <w:rFonts w:ascii="Times New Roman" w:hAnsi="Times New Roman"/>
          <w:sz w:val="24"/>
          <w:szCs w:val="24"/>
        </w:rPr>
        <w:t>meters</w:t>
      </w:r>
      <w:r w:rsidRPr="00235A35">
        <w:rPr>
          <w:rFonts w:ascii="Times New Roman" w:hAnsi="Times New Roman"/>
          <w:sz w:val="24"/>
          <w:szCs w:val="24"/>
        </w:rPr>
        <w:t>. Other temples and sacred sites lie even higher, and therefore entai</w:t>
      </w:r>
      <w:r w:rsidR="00FA777E" w:rsidRPr="00235A35">
        <w:rPr>
          <w:rFonts w:ascii="Times New Roman" w:hAnsi="Times New Roman"/>
          <w:sz w:val="24"/>
          <w:szCs w:val="24"/>
        </w:rPr>
        <w:t xml:space="preserve">l greater health risks for the </w:t>
      </w:r>
      <w:r w:rsidRPr="00235A35">
        <w:rPr>
          <w:rFonts w:ascii="Times New Roman" w:hAnsi="Times New Roman"/>
          <w:sz w:val="24"/>
          <w:szCs w:val="24"/>
        </w:rPr>
        <w:t>pilgrims.</w:t>
      </w:r>
      <w:r w:rsidR="00FA777E" w:rsidRPr="00235A35">
        <w:rPr>
          <w:rFonts w:ascii="Times New Roman" w:hAnsi="Times New Roman"/>
          <w:sz w:val="24"/>
          <w:szCs w:val="24"/>
        </w:rPr>
        <w:t xml:space="preserve"> Pilgrimages have been made to high-lying areas for centuries. In Nepal, </w:t>
      </w:r>
      <w:r w:rsidR="008B1228">
        <w:rPr>
          <w:rFonts w:ascii="Times New Roman" w:hAnsi="Times New Roman"/>
          <w:sz w:val="24"/>
          <w:szCs w:val="24"/>
        </w:rPr>
        <w:t>local folklore includes</w:t>
      </w:r>
      <w:r w:rsidR="00FA777E" w:rsidRPr="00235A35">
        <w:rPr>
          <w:rFonts w:ascii="Times New Roman" w:hAnsi="Times New Roman"/>
          <w:sz w:val="24"/>
          <w:szCs w:val="24"/>
        </w:rPr>
        <w:t xml:space="preserve"> stories and legends about pilgrims having visions or behaving oddly when they reach the high holy temples. One such place is the Gosaikunda Lake, which is important in Hindu mythology </w:t>
      </w:r>
      <w:r w:rsidR="008B1228">
        <w:rPr>
          <w:rFonts w:ascii="Times New Roman" w:hAnsi="Times New Roman"/>
          <w:sz w:val="24"/>
          <w:szCs w:val="24"/>
        </w:rPr>
        <w:t>as it is believed to be the home of the</w:t>
      </w:r>
      <w:r w:rsidR="00FA777E" w:rsidRPr="00235A35">
        <w:rPr>
          <w:rFonts w:ascii="Times New Roman" w:hAnsi="Times New Roman"/>
          <w:sz w:val="24"/>
          <w:szCs w:val="24"/>
        </w:rPr>
        <w:t xml:space="preserve"> two great gods Shiva and Gauri. Hindus therefore </w:t>
      </w:r>
      <w:r w:rsidR="008B1228">
        <w:rPr>
          <w:rFonts w:ascii="Times New Roman" w:hAnsi="Times New Roman"/>
          <w:sz w:val="24"/>
          <w:szCs w:val="24"/>
        </w:rPr>
        <w:t xml:space="preserve">see </w:t>
      </w:r>
      <w:r w:rsidR="00FA777E" w:rsidRPr="00235A35">
        <w:rPr>
          <w:rFonts w:ascii="Times New Roman" w:hAnsi="Times New Roman"/>
          <w:sz w:val="24"/>
          <w:szCs w:val="24"/>
        </w:rPr>
        <w:t xml:space="preserve">the lake </w:t>
      </w:r>
      <w:r w:rsidR="008B1228">
        <w:rPr>
          <w:rFonts w:ascii="Times New Roman" w:hAnsi="Times New Roman"/>
          <w:sz w:val="24"/>
          <w:szCs w:val="24"/>
        </w:rPr>
        <w:t xml:space="preserve">as </w:t>
      </w:r>
      <w:r w:rsidR="00FA777E" w:rsidRPr="00235A35">
        <w:rPr>
          <w:rFonts w:ascii="Times New Roman" w:hAnsi="Times New Roman"/>
          <w:sz w:val="24"/>
          <w:szCs w:val="24"/>
        </w:rPr>
        <w:t xml:space="preserve">sacred, and many thousands visit every year to swim in its holy water, which appeared when Shiva </w:t>
      </w:r>
      <w:r w:rsidR="008B1228">
        <w:rPr>
          <w:rFonts w:ascii="Times New Roman" w:hAnsi="Times New Roman"/>
          <w:sz w:val="24"/>
          <w:szCs w:val="24"/>
        </w:rPr>
        <w:t>thrust his trident into the</w:t>
      </w:r>
      <w:r w:rsidR="00FA777E" w:rsidRPr="00235A35">
        <w:rPr>
          <w:rFonts w:ascii="Times New Roman" w:hAnsi="Times New Roman"/>
          <w:sz w:val="24"/>
          <w:szCs w:val="24"/>
        </w:rPr>
        <w:t xml:space="preserve"> source</w:t>
      </w:r>
      <w:r w:rsidR="00862746" w:rsidRPr="00235A35">
        <w:rPr>
          <w:rFonts w:ascii="Times New Roman" w:hAnsi="Times New Roman"/>
          <w:sz w:val="24"/>
          <w:szCs w:val="24"/>
        </w:rPr>
        <w:t xml:space="preserve">. In more recent years, pilgrims have taken buses up to </w:t>
      </w:r>
      <w:r w:rsidR="006E18C3">
        <w:rPr>
          <w:rFonts w:ascii="Times New Roman" w:hAnsi="Times New Roman"/>
          <w:sz w:val="24"/>
          <w:szCs w:val="24"/>
        </w:rPr>
        <w:t xml:space="preserve">an altitude of </w:t>
      </w:r>
      <w:r w:rsidR="00862746" w:rsidRPr="00235A35">
        <w:rPr>
          <w:rFonts w:ascii="Times New Roman" w:hAnsi="Times New Roman"/>
          <w:sz w:val="24"/>
          <w:szCs w:val="24"/>
        </w:rPr>
        <w:t>2</w:t>
      </w:r>
      <w:r w:rsidR="00254726">
        <w:rPr>
          <w:rFonts w:ascii="Times New Roman" w:hAnsi="Times New Roman"/>
          <w:sz w:val="24"/>
          <w:szCs w:val="24"/>
        </w:rPr>
        <w:t xml:space="preserve"> </w:t>
      </w:r>
      <w:r w:rsidR="00862746" w:rsidRPr="00235A35">
        <w:rPr>
          <w:rFonts w:ascii="Times New Roman" w:hAnsi="Times New Roman"/>
          <w:sz w:val="24"/>
          <w:szCs w:val="24"/>
        </w:rPr>
        <w:t xml:space="preserve">000 </w:t>
      </w:r>
      <w:r w:rsidR="006E18C3">
        <w:rPr>
          <w:rFonts w:ascii="Times New Roman" w:hAnsi="Times New Roman"/>
          <w:sz w:val="24"/>
          <w:szCs w:val="24"/>
        </w:rPr>
        <w:t xml:space="preserve">meters </w:t>
      </w:r>
      <w:r w:rsidR="00862746" w:rsidRPr="00235A35">
        <w:rPr>
          <w:rFonts w:ascii="Times New Roman" w:hAnsi="Times New Roman"/>
          <w:sz w:val="24"/>
          <w:szCs w:val="24"/>
        </w:rPr>
        <w:t>and then walk</w:t>
      </w:r>
      <w:r w:rsidR="008B1228">
        <w:rPr>
          <w:rFonts w:ascii="Times New Roman" w:hAnsi="Times New Roman"/>
          <w:sz w:val="24"/>
          <w:szCs w:val="24"/>
        </w:rPr>
        <w:t>ed</w:t>
      </w:r>
      <w:r w:rsidR="00862746" w:rsidRPr="00235A35">
        <w:rPr>
          <w:rFonts w:ascii="Times New Roman" w:hAnsi="Times New Roman"/>
          <w:sz w:val="24"/>
          <w:szCs w:val="24"/>
        </w:rPr>
        <w:t xml:space="preserve"> up the steep mountainside to the lake where they spend the night at 4</w:t>
      </w:r>
      <w:r w:rsidR="00254726">
        <w:rPr>
          <w:rFonts w:ascii="Times New Roman" w:hAnsi="Times New Roman"/>
          <w:sz w:val="24"/>
          <w:szCs w:val="24"/>
        </w:rPr>
        <w:t xml:space="preserve"> </w:t>
      </w:r>
      <w:r w:rsidR="00862746" w:rsidRPr="00235A35">
        <w:rPr>
          <w:rFonts w:ascii="Times New Roman" w:hAnsi="Times New Roman"/>
          <w:sz w:val="24"/>
          <w:szCs w:val="24"/>
        </w:rPr>
        <w:t xml:space="preserve">300 </w:t>
      </w:r>
      <w:r w:rsidR="006E18C3">
        <w:rPr>
          <w:rFonts w:ascii="Times New Roman" w:hAnsi="Times New Roman"/>
          <w:sz w:val="24"/>
          <w:szCs w:val="24"/>
        </w:rPr>
        <w:t xml:space="preserve">meters </w:t>
      </w:r>
      <w:r w:rsidR="00A11E61">
        <w:rPr>
          <w:rFonts w:ascii="Times New Roman" w:hAnsi="Times New Roman"/>
          <w:sz w:val="24"/>
          <w:szCs w:val="24"/>
        </w:rPr>
        <w:t>above sea level</w:t>
      </w:r>
      <w:r w:rsidR="00862746" w:rsidRPr="00235A35">
        <w:rPr>
          <w:rFonts w:ascii="Times New Roman" w:hAnsi="Times New Roman"/>
          <w:sz w:val="24"/>
          <w:szCs w:val="24"/>
        </w:rPr>
        <w:t>. Such a swift ascent is not without danger and is clearly at odds with the recommendation that one should only climb 300 metres within a twenty-four hour period at altitudes of 3</w:t>
      </w:r>
      <w:r w:rsidR="00254726">
        <w:rPr>
          <w:rFonts w:ascii="Times New Roman" w:hAnsi="Times New Roman"/>
          <w:sz w:val="24"/>
          <w:szCs w:val="24"/>
        </w:rPr>
        <w:t xml:space="preserve"> </w:t>
      </w:r>
      <w:r w:rsidR="00862746" w:rsidRPr="00235A35">
        <w:rPr>
          <w:rFonts w:ascii="Times New Roman" w:hAnsi="Times New Roman"/>
          <w:sz w:val="24"/>
          <w:szCs w:val="24"/>
        </w:rPr>
        <w:t xml:space="preserve">000 metres or more. </w:t>
      </w:r>
      <w:r w:rsidR="008B1228">
        <w:rPr>
          <w:rFonts w:ascii="Times New Roman" w:hAnsi="Times New Roman"/>
          <w:sz w:val="24"/>
          <w:szCs w:val="24"/>
        </w:rPr>
        <w:t>Previously,</w:t>
      </w:r>
      <w:r w:rsidR="00862746" w:rsidRPr="00235A35">
        <w:rPr>
          <w:rFonts w:ascii="Times New Roman" w:hAnsi="Times New Roman"/>
          <w:sz w:val="24"/>
          <w:szCs w:val="24"/>
        </w:rPr>
        <w:t xml:space="preserve"> it was not possible to drive a bus to the foot of the mountain, so pilgrims </w:t>
      </w:r>
      <w:r w:rsidR="008B1228">
        <w:rPr>
          <w:rFonts w:ascii="Times New Roman" w:hAnsi="Times New Roman"/>
          <w:sz w:val="24"/>
          <w:szCs w:val="24"/>
        </w:rPr>
        <w:t>became</w:t>
      </w:r>
      <w:r w:rsidR="00862746" w:rsidRPr="00235A35">
        <w:rPr>
          <w:rFonts w:ascii="Times New Roman" w:hAnsi="Times New Roman"/>
          <w:sz w:val="24"/>
          <w:szCs w:val="24"/>
        </w:rPr>
        <w:t xml:space="preserve"> gradually acclimatised to the low air pressure as they climbed. </w:t>
      </w:r>
      <w:r w:rsidR="008B1228">
        <w:rPr>
          <w:rFonts w:ascii="Times New Roman" w:hAnsi="Times New Roman"/>
          <w:sz w:val="24"/>
          <w:szCs w:val="24"/>
        </w:rPr>
        <w:t>S</w:t>
      </w:r>
      <w:r w:rsidR="00862746" w:rsidRPr="00235A35">
        <w:rPr>
          <w:rFonts w:ascii="Times New Roman" w:hAnsi="Times New Roman"/>
          <w:sz w:val="24"/>
          <w:szCs w:val="24"/>
        </w:rPr>
        <w:t xml:space="preserve">cientists have accompanied the pilgrims and carried out examinations at the Gosaikunda Lake, and discovered that nearly 70 per cent of people show signs of altitude sickness. </w:t>
      </w:r>
      <w:r w:rsidR="00403BA7" w:rsidRPr="00235A35">
        <w:rPr>
          <w:rFonts w:ascii="Times New Roman" w:hAnsi="Times New Roman"/>
          <w:sz w:val="24"/>
          <w:szCs w:val="24"/>
        </w:rPr>
        <w:t xml:space="preserve">Many of the pilgrims have </w:t>
      </w:r>
      <w:r w:rsidR="008B1228">
        <w:rPr>
          <w:rFonts w:ascii="Times New Roman" w:hAnsi="Times New Roman"/>
          <w:sz w:val="24"/>
          <w:szCs w:val="24"/>
        </w:rPr>
        <w:t xml:space="preserve">also </w:t>
      </w:r>
      <w:r w:rsidR="00403BA7" w:rsidRPr="00235A35">
        <w:rPr>
          <w:rFonts w:ascii="Times New Roman" w:hAnsi="Times New Roman"/>
          <w:sz w:val="24"/>
          <w:szCs w:val="24"/>
        </w:rPr>
        <w:t xml:space="preserve">fasted, </w:t>
      </w:r>
      <w:r w:rsidR="008B1228">
        <w:rPr>
          <w:rFonts w:ascii="Times New Roman" w:hAnsi="Times New Roman"/>
          <w:sz w:val="24"/>
          <w:szCs w:val="24"/>
        </w:rPr>
        <w:t xml:space="preserve">and </w:t>
      </w:r>
      <w:r w:rsidR="00403BA7" w:rsidRPr="00235A35">
        <w:rPr>
          <w:rFonts w:ascii="Times New Roman" w:hAnsi="Times New Roman"/>
          <w:sz w:val="24"/>
          <w:szCs w:val="24"/>
        </w:rPr>
        <w:t xml:space="preserve">some do not even drink water, which can be very dangerous in the dry mountain air. People can easy become dehydrated in such conditions. As many as 31 per cent also </w:t>
      </w:r>
      <w:r w:rsidR="008B1228">
        <w:rPr>
          <w:rFonts w:ascii="Times New Roman" w:hAnsi="Times New Roman"/>
          <w:sz w:val="24"/>
          <w:szCs w:val="24"/>
        </w:rPr>
        <w:t>showed</w:t>
      </w:r>
      <w:r w:rsidR="00403BA7" w:rsidRPr="00235A35">
        <w:rPr>
          <w:rFonts w:ascii="Times New Roman" w:hAnsi="Times New Roman"/>
          <w:sz w:val="24"/>
          <w:szCs w:val="24"/>
        </w:rPr>
        <w:t xml:space="preserve"> symptoms of </w:t>
      </w:r>
      <w:r w:rsidR="008B1228">
        <w:rPr>
          <w:rFonts w:ascii="Times New Roman" w:hAnsi="Times New Roman"/>
          <w:sz w:val="24"/>
          <w:szCs w:val="24"/>
        </w:rPr>
        <w:t>cerebral</w:t>
      </w:r>
      <w:r w:rsidR="00A516CB" w:rsidRPr="00235A35">
        <w:rPr>
          <w:rFonts w:ascii="Times New Roman" w:hAnsi="Times New Roman"/>
          <w:sz w:val="24"/>
          <w:szCs w:val="24"/>
        </w:rPr>
        <w:t xml:space="preserve"> edema</w:t>
      </w:r>
      <w:r w:rsidR="008B1228">
        <w:rPr>
          <w:rFonts w:ascii="Times New Roman" w:hAnsi="Times New Roman"/>
          <w:sz w:val="24"/>
          <w:szCs w:val="24"/>
        </w:rPr>
        <w:t xml:space="preserve"> (HACE)</w:t>
      </w:r>
      <w:r w:rsidR="00A516CB" w:rsidRPr="00235A35">
        <w:rPr>
          <w:rFonts w:ascii="Times New Roman" w:hAnsi="Times New Roman"/>
          <w:sz w:val="24"/>
          <w:szCs w:val="24"/>
        </w:rPr>
        <w:t xml:space="preserve">, a serious form of altitude sickness that can be life-threatening if one does not quickly descend. </w:t>
      </w:r>
      <w:r w:rsidR="00A516CB" w:rsidRPr="00235A35">
        <w:rPr>
          <w:rFonts w:ascii="Times New Roman" w:hAnsi="Times New Roman"/>
          <w:sz w:val="24"/>
          <w:szCs w:val="24"/>
        </w:rPr>
        <w:lastRenderedPageBreak/>
        <w:t>Fortunately, the goal of the pilgrimage is to bath</w:t>
      </w:r>
      <w:r w:rsidR="00254726">
        <w:rPr>
          <w:rFonts w:ascii="Times New Roman" w:hAnsi="Times New Roman"/>
          <w:sz w:val="24"/>
          <w:szCs w:val="24"/>
        </w:rPr>
        <w:t>e</w:t>
      </w:r>
      <w:r w:rsidR="00A516CB" w:rsidRPr="00235A35">
        <w:rPr>
          <w:rFonts w:ascii="Times New Roman" w:hAnsi="Times New Roman"/>
          <w:sz w:val="24"/>
          <w:szCs w:val="24"/>
        </w:rPr>
        <w:t xml:space="preserve"> in the lake and </w:t>
      </w:r>
      <w:r w:rsidR="00A11E61">
        <w:rPr>
          <w:rFonts w:ascii="Times New Roman" w:hAnsi="Times New Roman"/>
          <w:sz w:val="24"/>
          <w:szCs w:val="24"/>
        </w:rPr>
        <w:t>most</w:t>
      </w:r>
      <w:r w:rsidR="00A516CB" w:rsidRPr="00235A35">
        <w:rPr>
          <w:rFonts w:ascii="Times New Roman" w:hAnsi="Times New Roman"/>
          <w:sz w:val="24"/>
          <w:szCs w:val="24"/>
        </w:rPr>
        <w:t xml:space="preserve"> pilgrims then quickly return to lower altitudes, and </w:t>
      </w:r>
      <w:r w:rsidR="008B1228">
        <w:rPr>
          <w:rFonts w:ascii="Times New Roman" w:hAnsi="Times New Roman"/>
          <w:sz w:val="24"/>
          <w:szCs w:val="24"/>
        </w:rPr>
        <w:t>so</w:t>
      </w:r>
      <w:r w:rsidR="00A516CB" w:rsidRPr="00235A35">
        <w:rPr>
          <w:rFonts w:ascii="Times New Roman" w:hAnsi="Times New Roman"/>
          <w:sz w:val="24"/>
          <w:szCs w:val="24"/>
        </w:rPr>
        <w:t xml:space="preserve"> do not become seriously ill.</w:t>
      </w:r>
      <w:r w:rsidR="008B1228">
        <w:rPr>
          <w:rStyle w:val="Fotnotereferanse"/>
          <w:rFonts w:ascii="Times New Roman" w:hAnsi="Times New Roman"/>
          <w:sz w:val="24"/>
          <w:szCs w:val="24"/>
        </w:rPr>
        <w:footnoteReference w:id="12"/>
      </w:r>
    </w:p>
    <w:p w14:paraId="18A9AC8D" w14:textId="77777777" w:rsidR="001C279C" w:rsidRDefault="001C279C" w:rsidP="00667DEB">
      <w:pPr>
        <w:rPr>
          <w:rFonts w:ascii="Times New Roman" w:hAnsi="Times New Roman"/>
          <w:sz w:val="24"/>
          <w:szCs w:val="24"/>
        </w:rPr>
      </w:pPr>
    </w:p>
    <w:p w14:paraId="404D51D3" w14:textId="77777777" w:rsidR="00A516CB" w:rsidRPr="00235A35" w:rsidRDefault="002D70C3" w:rsidP="00667DEB">
      <w:pPr>
        <w:rPr>
          <w:rFonts w:ascii="Times New Roman" w:hAnsi="Times New Roman"/>
          <w:sz w:val="24"/>
          <w:szCs w:val="24"/>
        </w:rPr>
      </w:pPr>
      <w:r w:rsidRPr="00235A35">
        <w:rPr>
          <w:rFonts w:ascii="Times New Roman" w:hAnsi="Times New Roman"/>
          <w:sz w:val="24"/>
          <w:szCs w:val="24"/>
        </w:rPr>
        <w:t xml:space="preserve">Both </w:t>
      </w:r>
      <w:r w:rsidR="0064774A">
        <w:rPr>
          <w:rFonts w:ascii="Times New Roman" w:hAnsi="Times New Roman"/>
          <w:sz w:val="24"/>
          <w:szCs w:val="24"/>
        </w:rPr>
        <w:t>HACE and HAPE</w:t>
      </w:r>
      <w:r w:rsidRPr="00235A35">
        <w:rPr>
          <w:rFonts w:ascii="Times New Roman" w:hAnsi="Times New Roman"/>
          <w:sz w:val="24"/>
          <w:szCs w:val="24"/>
        </w:rPr>
        <w:t xml:space="preserve"> are also feared complications for tourists and climbers at high altitudes in the Himalayas, South America and East Africa. The clearest illustration of the dangers of climbing at high altitudes is the fact that so many die attempting to reach some of the highest pe</w:t>
      </w:r>
      <w:r w:rsidR="0064774A">
        <w:rPr>
          <w:rFonts w:ascii="Times New Roman" w:hAnsi="Times New Roman"/>
          <w:sz w:val="24"/>
          <w:szCs w:val="24"/>
        </w:rPr>
        <w:t>aks in the world. Between 1972 a</w:t>
      </w:r>
      <w:r w:rsidRPr="00235A35">
        <w:rPr>
          <w:rFonts w:ascii="Times New Roman" w:hAnsi="Times New Roman"/>
          <w:sz w:val="24"/>
          <w:szCs w:val="24"/>
        </w:rPr>
        <w:t xml:space="preserve">nd 1992, </w:t>
      </w:r>
      <w:r w:rsidR="0064774A">
        <w:rPr>
          <w:rFonts w:ascii="Times New Roman" w:hAnsi="Times New Roman"/>
          <w:sz w:val="24"/>
          <w:szCs w:val="24"/>
        </w:rPr>
        <w:t>3</w:t>
      </w:r>
      <w:r w:rsidRPr="00235A35">
        <w:rPr>
          <w:rFonts w:ascii="Times New Roman" w:hAnsi="Times New Roman"/>
          <w:sz w:val="24"/>
          <w:szCs w:val="24"/>
        </w:rPr>
        <w:t xml:space="preserve"> per cent of climbers attempting to conquer Mount Everest using oxygen tanks died, and this </w:t>
      </w:r>
      <w:r w:rsidR="0064774A">
        <w:rPr>
          <w:rFonts w:ascii="Times New Roman" w:hAnsi="Times New Roman"/>
          <w:sz w:val="24"/>
          <w:szCs w:val="24"/>
        </w:rPr>
        <w:t>figure</w:t>
      </w:r>
      <w:r w:rsidRPr="00235A35">
        <w:rPr>
          <w:rFonts w:ascii="Times New Roman" w:hAnsi="Times New Roman"/>
          <w:sz w:val="24"/>
          <w:szCs w:val="24"/>
        </w:rPr>
        <w:t xml:space="preserve"> rises to 8.3 per cent of those who did not have oxygen with them. Over 80 per cent of climbers who have died on Everest, died on the day they reached or attempted to </w:t>
      </w:r>
      <w:r w:rsidR="00646117">
        <w:rPr>
          <w:rFonts w:ascii="Times New Roman" w:hAnsi="Times New Roman"/>
          <w:sz w:val="24"/>
          <w:szCs w:val="24"/>
        </w:rPr>
        <w:t>push</w:t>
      </w:r>
      <w:r w:rsidRPr="00235A35">
        <w:rPr>
          <w:rFonts w:ascii="Times New Roman" w:hAnsi="Times New Roman"/>
          <w:sz w:val="24"/>
          <w:szCs w:val="24"/>
        </w:rPr>
        <w:t xml:space="preserve"> the summit. </w:t>
      </w:r>
      <w:r w:rsidR="00222E4D" w:rsidRPr="00235A35">
        <w:rPr>
          <w:rFonts w:ascii="Times New Roman" w:hAnsi="Times New Roman"/>
          <w:sz w:val="24"/>
          <w:szCs w:val="24"/>
        </w:rPr>
        <w:t>Not only is there a</w:t>
      </w:r>
      <w:r w:rsidRPr="00235A35">
        <w:rPr>
          <w:rFonts w:ascii="Times New Roman" w:hAnsi="Times New Roman"/>
          <w:sz w:val="24"/>
          <w:szCs w:val="24"/>
        </w:rPr>
        <w:t xml:space="preserve"> h</w:t>
      </w:r>
      <w:r w:rsidR="00222E4D" w:rsidRPr="00235A35">
        <w:rPr>
          <w:rFonts w:ascii="Times New Roman" w:hAnsi="Times New Roman"/>
          <w:sz w:val="24"/>
          <w:szCs w:val="24"/>
        </w:rPr>
        <w:t xml:space="preserve">igh risk of falls, avalanches, </w:t>
      </w:r>
      <w:r w:rsidR="00646117">
        <w:rPr>
          <w:rFonts w:ascii="Times New Roman" w:hAnsi="Times New Roman"/>
          <w:sz w:val="24"/>
          <w:szCs w:val="24"/>
        </w:rPr>
        <w:t>hypothermia</w:t>
      </w:r>
      <w:r w:rsidR="00222E4D" w:rsidRPr="00235A35">
        <w:rPr>
          <w:rFonts w:ascii="Times New Roman" w:hAnsi="Times New Roman"/>
          <w:sz w:val="24"/>
          <w:szCs w:val="24"/>
        </w:rPr>
        <w:t xml:space="preserve"> and exhaustion, they are then at an altitude of 8</w:t>
      </w:r>
      <w:r w:rsidR="00254726">
        <w:rPr>
          <w:rFonts w:ascii="Times New Roman" w:hAnsi="Times New Roman"/>
          <w:sz w:val="24"/>
          <w:szCs w:val="24"/>
        </w:rPr>
        <w:t xml:space="preserve"> </w:t>
      </w:r>
      <w:r w:rsidR="00222E4D" w:rsidRPr="00235A35">
        <w:rPr>
          <w:rFonts w:ascii="Times New Roman" w:hAnsi="Times New Roman"/>
          <w:sz w:val="24"/>
          <w:szCs w:val="24"/>
        </w:rPr>
        <w:t>000 metres or more, and statistics show how dangerous such altitudes are for the human body. Not surprisingly, the area above 8</w:t>
      </w:r>
      <w:r w:rsidR="00254726">
        <w:rPr>
          <w:rFonts w:ascii="Times New Roman" w:hAnsi="Times New Roman"/>
          <w:sz w:val="24"/>
          <w:szCs w:val="24"/>
        </w:rPr>
        <w:t xml:space="preserve"> </w:t>
      </w:r>
      <w:r w:rsidR="00222E4D" w:rsidRPr="00235A35">
        <w:rPr>
          <w:rFonts w:ascii="Times New Roman" w:hAnsi="Times New Roman"/>
          <w:sz w:val="24"/>
          <w:szCs w:val="24"/>
        </w:rPr>
        <w:t xml:space="preserve">000 metres is called the Death Zone. Many of the </w:t>
      </w:r>
      <w:r w:rsidR="00646117">
        <w:rPr>
          <w:rFonts w:ascii="Times New Roman" w:hAnsi="Times New Roman"/>
          <w:sz w:val="24"/>
          <w:szCs w:val="24"/>
        </w:rPr>
        <w:t xml:space="preserve">victims </w:t>
      </w:r>
      <w:r w:rsidR="00222E4D" w:rsidRPr="00235A35">
        <w:rPr>
          <w:rFonts w:ascii="Times New Roman" w:hAnsi="Times New Roman"/>
          <w:sz w:val="24"/>
          <w:szCs w:val="24"/>
        </w:rPr>
        <w:t>behaved oddly, bec</w:t>
      </w:r>
      <w:r w:rsidR="00646117">
        <w:rPr>
          <w:rFonts w:ascii="Times New Roman" w:hAnsi="Times New Roman"/>
          <w:sz w:val="24"/>
          <w:szCs w:val="24"/>
        </w:rPr>
        <w:t>a</w:t>
      </w:r>
      <w:r w:rsidR="00222E4D" w:rsidRPr="00235A35">
        <w:rPr>
          <w:rFonts w:ascii="Times New Roman" w:hAnsi="Times New Roman"/>
          <w:sz w:val="24"/>
          <w:szCs w:val="24"/>
        </w:rPr>
        <w:t>me unsteady and had problems moving normally</w:t>
      </w:r>
      <w:r w:rsidR="00646117">
        <w:rPr>
          <w:rFonts w:ascii="Times New Roman" w:hAnsi="Times New Roman"/>
          <w:sz w:val="24"/>
          <w:szCs w:val="24"/>
        </w:rPr>
        <w:t xml:space="preserve"> before they died</w:t>
      </w:r>
      <w:r w:rsidR="00222E4D" w:rsidRPr="00235A35">
        <w:rPr>
          <w:rFonts w:ascii="Times New Roman" w:hAnsi="Times New Roman"/>
          <w:sz w:val="24"/>
          <w:szCs w:val="24"/>
        </w:rPr>
        <w:t xml:space="preserve">. These symptoms indicate the onset of </w:t>
      </w:r>
      <w:r w:rsidR="00646117">
        <w:rPr>
          <w:rFonts w:ascii="Times New Roman" w:hAnsi="Times New Roman"/>
          <w:sz w:val="24"/>
          <w:szCs w:val="24"/>
        </w:rPr>
        <w:t>HACE</w:t>
      </w:r>
      <w:r w:rsidR="00222E4D" w:rsidRPr="00235A35">
        <w:rPr>
          <w:rFonts w:ascii="Times New Roman" w:hAnsi="Times New Roman"/>
          <w:sz w:val="24"/>
          <w:szCs w:val="24"/>
        </w:rPr>
        <w:t>, which has then been the cause of death. At least a third died of altitude-related complications.</w:t>
      </w:r>
      <w:r w:rsidR="00646117">
        <w:rPr>
          <w:rStyle w:val="Fotnotereferanse"/>
          <w:rFonts w:ascii="Times New Roman" w:hAnsi="Times New Roman"/>
          <w:sz w:val="24"/>
          <w:szCs w:val="24"/>
        </w:rPr>
        <w:footnoteReference w:id="13"/>
      </w:r>
    </w:p>
    <w:p w14:paraId="7148DE42" w14:textId="77777777" w:rsidR="001C279C" w:rsidRDefault="001C279C" w:rsidP="00667DEB">
      <w:pPr>
        <w:rPr>
          <w:rFonts w:ascii="Times New Roman" w:hAnsi="Times New Roman"/>
          <w:sz w:val="24"/>
          <w:szCs w:val="24"/>
        </w:rPr>
      </w:pPr>
    </w:p>
    <w:p w14:paraId="138380F7" w14:textId="77777777" w:rsidR="00927514" w:rsidRPr="00235A35" w:rsidRDefault="000F0DEF" w:rsidP="00667DEB">
      <w:pPr>
        <w:rPr>
          <w:rFonts w:ascii="Times New Roman" w:hAnsi="Times New Roman"/>
          <w:sz w:val="24"/>
          <w:szCs w:val="24"/>
        </w:rPr>
      </w:pPr>
      <w:r w:rsidRPr="00235A35">
        <w:rPr>
          <w:rFonts w:ascii="Times New Roman" w:hAnsi="Times New Roman"/>
          <w:sz w:val="24"/>
          <w:szCs w:val="24"/>
        </w:rPr>
        <w:t>The British were the first to start exploring the area around the summit of Mount Everest in the 1920s.</w:t>
      </w:r>
      <w:r w:rsidR="00646117">
        <w:rPr>
          <w:rFonts w:ascii="Times New Roman" w:hAnsi="Times New Roman"/>
          <w:sz w:val="24"/>
          <w:szCs w:val="24"/>
        </w:rPr>
        <w:t xml:space="preserve"> </w:t>
      </w:r>
      <w:r w:rsidRPr="00235A35">
        <w:rPr>
          <w:rFonts w:ascii="Times New Roman" w:hAnsi="Times New Roman"/>
          <w:sz w:val="24"/>
          <w:szCs w:val="24"/>
        </w:rPr>
        <w:t>George Mallory took part in the first expedition in 1921. He was an English mountaineer, who</w:t>
      </w:r>
      <w:r w:rsidR="0038251B">
        <w:rPr>
          <w:rFonts w:ascii="Times New Roman" w:hAnsi="Times New Roman"/>
          <w:sz w:val="24"/>
          <w:szCs w:val="24"/>
        </w:rPr>
        <w:t xml:space="preserve"> had</w:t>
      </w:r>
      <w:r w:rsidRPr="00235A35">
        <w:rPr>
          <w:rFonts w:ascii="Times New Roman" w:hAnsi="Times New Roman"/>
          <w:sz w:val="24"/>
          <w:szCs w:val="24"/>
        </w:rPr>
        <w:t xml:space="preserve"> studied history at Cambridge, where he was first introduced to climbing.</w:t>
      </w:r>
      <w:r w:rsidR="0054438C" w:rsidRPr="00235A35">
        <w:rPr>
          <w:rFonts w:ascii="Times New Roman" w:hAnsi="Times New Roman"/>
          <w:sz w:val="24"/>
          <w:szCs w:val="24"/>
        </w:rPr>
        <w:t xml:space="preserve"> He had also taken part in the Battle of Somme and survived the First World War. In 1921, he resigned from his teaching post in order to join a British expedition to the Himalayas</w:t>
      </w:r>
      <w:r w:rsidR="00A11E61">
        <w:rPr>
          <w:rFonts w:ascii="Times New Roman" w:hAnsi="Times New Roman"/>
          <w:sz w:val="24"/>
          <w:szCs w:val="24"/>
        </w:rPr>
        <w:t>,</w:t>
      </w:r>
      <w:r w:rsidR="0054438C" w:rsidRPr="00235A35">
        <w:rPr>
          <w:rFonts w:ascii="Times New Roman" w:hAnsi="Times New Roman"/>
          <w:sz w:val="24"/>
          <w:szCs w:val="24"/>
        </w:rPr>
        <w:t xml:space="preserve"> which </w:t>
      </w:r>
      <w:r w:rsidR="0038251B">
        <w:rPr>
          <w:rFonts w:ascii="Times New Roman" w:hAnsi="Times New Roman"/>
          <w:sz w:val="24"/>
          <w:szCs w:val="24"/>
        </w:rPr>
        <w:t>was</w:t>
      </w:r>
      <w:r w:rsidR="0054438C" w:rsidRPr="00235A35">
        <w:rPr>
          <w:rFonts w:ascii="Times New Roman" w:hAnsi="Times New Roman"/>
          <w:sz w:val="24"/>
          <w:szCs w:val="24"/>
        </w:rPr>
        <w:t xml:space="preserve"> to map the area around Mount Everest and find a possible route to the summit of the world’s highest mountain. Already the following year, Mallory returned with two other climbers, </w:t>
      </w:r>
      <w:r w:rsidR="0038251B">
        <w:rPr>
          <w:rFonts w:ascii="Times New Roman" w:hAnsi="Times New Roman"/>
          <w:sz w:val="24"/>
          <w:szCs w:val="24"/>
        </w:rPr>
        <w:t>in an</w:t>
      </w:r>
      <w:r w:rsidR="0054438C" w:rsidRPr="00235A35">
        <w:rPr>
          <w:rFonts w:ascii="Times New Roman" w:hAnsi="Times New Roman"/>
          <w:sz w:val="24"/>
          <w:szCs w:val="24"/>
        </w:rPr>
        <w:t xml:space="preserve"> attempt to </w:t>
      </w:r>
      <w:r w:rsidR="0038251B">
        <w:rPr>
          <w:rFonts w:ascii="Times New Roman" w:hAnsi="Times New Roman"/>
          <w:sz w:val="24"/>
          <w:szCs w:val="24"/>
        </w:rPr>
        <w:t>push</w:t>
      </w:r>
      <w:r w:rsidR="0054438C" w:rsidRPr="00235A35">
        <w:rPr>
          <w:rFonts w:ascii="Times New Roman" w:hAnsi="Times New Roman"/>
          <w:sz w:val="24"/>
          <w:szCs w:val="24"/>
        </w:rPr>
        <w:t xml:space="preserve"> </w:t>
      </w:r>
      <w:r w:rsidR="00254726">
        <w:rPr>
          <w:rFonts w:ascii="Times New Roman" w:hAnsi="Times New Roman"/>
          <w:sz w:val="24"/>
          <w:szCs w:val="24"/>
        </w:rPr>
        <w:t xml:space="preserve">the </w:t>
      </w:r>
      <w:r w:rsidR="0054438C" w:rsidRPr="00235A35">
        <w:rPr>
          <w:rFonts w:ascii="Times New Roman" w:hAnsi="Times New Roman"/>
          <w:sz w:val="24"/>
          <w:szCs w:val="24"/>
        </w:rPr>
        <w:t>summit. It was important for British expeditions at the time to climb in the</w:t>
      </w:r>
      <w:r w:rsidR="0038251B">
        <w:rPr>
          <w:rFonts w:ascii="Times New Roman" w:hAnsi="Times New Roman"/>
          <w:sz w:val="24"/>
          <w:szCs w:val="24"/>
        </w:rPr>
        <w:t xml:space="preserve"> correct and</w:t>
      </w:r>
      <w:r w:rsidR="0054438C" w:rsidRPr="00235A35">
        <w:rPr>
          <w:rFonts w:ascii="Times New Roman" w:hAnsi="Times New Roman"/>
          <w:sz w:val="24"/>
          <w:szCs w:val="24"/>
        </w:rPr>
        <w:t xml:space="preserve"> socially </w:t>
      </w:r>
      <w:r w:rsidR="0038251B">
        <w:rPr>
          <w:rFonts w:ascii="Times New Roman" w:hAnsi="Times New Roman"/>
          <w:sz w:val="24"/>
          <w:szCs w:val="24"/>
        </w:rPr>
        <w:t>accepted</w:t>
      </w:r>
      <w:r w:rsidR="0054438C" w:rsidRPr="00235A35">
        <w:rPr>
          <w:rFonts w:ascii="Times New Roman" w:hAnsi="Times New Roman"/>
          <w:sz w:val="24"/>
          <w:szCs w:val="24"/>
        </w:rPr>
        <w:t xml:space="preserve"> way, and the use of oxygen tanks was seen by many as unacceptable</w:t>
      </w:r>
      <w:r w:rsidR="0038251B">
        <w:rPr>
          <w:rFonts w:ascii="Times New Roman" w:hAnsi="Times New Roman"/>
          <w:sz w:val="24"/>
          <w:szCs w:val="24"/>
        </w:rPr>
        <w:t>.</w:t>
      </w:r>
      <w:r w:rsidR="0054438C" w:rsidRPr="00235A35">
        <w:rPr>
          <w:rFonts w:ascii="Times New Roman" w:hAnsi="Times New Roman"/>
          <w:sz w:val="24"/>
          <w:szCs w:val="24"/>
        </w:rPr>
        <w:t xml:space="preserve"> </w:t>
      </w:r>
      <w:r w:rsidR="002663D9">
        <w:rPr>
          <w:rFonts w:ascii="Times New Roman" w:hAnsi="Times New Roman"/>
          <w:sz w:val="24"/>
          <w:szCs w:val="24"/>
        </w:rPr>
        <w:t>Even though the</w:t>
      </w:r>
      <w:r w:rsidR="000A1E7A" w:rsidRPr="00235A35">
        <w:rPr>
          <w:rFonts w:ascii="Times New Roman" w:hAnsi="Times New Roman"/>
          <w:sz w:val="24"/>
          <w:szCs w:val="24"/>
        </w:rPr>
        <w:t xml:space="preserve"> three climbers were stymied by the low oxygen supply, as they did not have oxygen tanks</w:t>
      </w:r>
      <w:r w:rsidR="002663D9">
        <w:rPr>
          <w:rFonts w:ascii="Times New Roman" w:hAnsi="Times New Roman"/>
          <w:sz w:val="24"/>
          <w:szCs w:val="24"/>
        </w:rPr>
        <w:t xml:space="preserve"> with them</w:t>
      </w:r>
      <w:r w:rsidR="000A1E7A" w:rsidRPr="00235A35">
        <w:rPr>
          <w:rFonts w:ascii="Times New Roman" w:hAnsi="Times New Roman"/>
          <w:sz w:val="24"/>
          <w:szCs w:val="24"/>
        </w:rPr>
        <w:t xml:space="preserve">, </w:t>
      </w:r>
      <w:r w:rsidR="002663D9">
        <w:rPr>
          <w:rFonts w:ascii="Times New Roman" w:hAnsi="Times New Roman"/>
          <w:sz w:val="24"/>
          <w:szCs w:val="24"/>
        </w:rPr>
        <w:t>as well as t</w:t>
      </w:r>
      <w:r w:rsidR="000A1E7A" w:rsidRPr="00235A35">
        <w:rPr>
          <w:rFonts w:ascii="Times New Roman" w:hAnsi="Times New Roman"/>
          <w:sz w:val="24"/>
          <w:szCs w:val="24"/>
        </w:rPr>
        <w:t>he fact that they were moving in unknown terrain, they managed to reach an altitude of 8</w:t>
      </w:r>
      <w:r w:rsidR="002663D9">
        <w:rPr>
          <w:rFonts w:ascii="Times New Roman" w:hAnsi="Times New Roman"/>
          <w:sz w:val="24"/>
          <w:szCs w:val="24"/>
        </w:rPr>
        <w:t xml:space="preserve"> </w:t>
      </w:r>
      <w:r w:rsidR="000A1E7A" w:rsidRPr="00235A35">
        <w:rPr>
          <w:rFonts w:ascii="Times New Roman" w:hAnsi="Times New Roman"/>
          <w:sz w:val="24"/>
          <w:szCs w:val="24"/>
        </w:rPr>
        <w:t>225</w:t>
      </w:r>
      <w:r w:rsidR="002663D9">
        <w:rPr>
          <w:rFonts w:ascii="Times New Roman" w:hAnsi="Times New Roman"/>
          <w:sz w:val="24"/>
          <w:szCs w:val="24"/>
        </w:rPr>
        <w:t xml:space="preserve"> </w:t>
      </w:r>
      <w:r w:rsidR="00A11E61">
        <w:rPr>
          <w:rFonts w:ascii="Times New Roman" w:hAnsi="Times New Roman"/>
          <w:sz w:val="24"/>
          <w:szCs w:val="24"/>
        </w:rPr>
        <w:t>meters</w:t>
      </w:r>
      <w:r w:rsidR="002663D9">
        <w:rPr>
          <w:rFonts w:ascii="Times New Roman" w:hAnsi="Times New Roman"/>
          <w:sz w:val="24"/>
          <w:szCs w:val="24"/>
        </w:rPr>
        <w:t xml:space="preserve"> </w:t>
      </w:r>
      <w:r w:rsidR="000A1E7A" w:rsidRPr="00235A35">
        <w:rPr>
          <w:rFonts w:ascii="Times New Roman" w:hAnsi="Times New Roman"/>
          <w:sz w:val="24"/>
          <w:szCs w:val="24"/>
        </w:rPr>
        <w:t xml:space="preserve">before weather conditions forced them to turn back. During the same expedition, another team of climbers led by George Finch, decided to defy the unwritten rules, and set off with oxygen tanks in an attempt to reach the summit. Mallory observed that Finch and his team coped </w:t>
      </w:r>
      <w:r w:rsidR="000A1E7A" w:rsidRPr="00235A35">
        <w:rPr>
          <w:rFonts w:ascii="Times New Roman" w:hAnsi="Times New Roman"/>
          <w:sz w:val="24"/>
          <w:szCs w:val="24"/>
        </w:rPr>
        <w:lastRenderedPageBreak/>
        <w:t>better with the conditions and were able to climb faster</w:t>
      </w:r>
      <w:r w:rsidR="0038251B">
        <w:rPr>
          <w:rFonts w:ascii="Times New Roman" w:hAnsi="Times New Roman"/>
          <w:sz w:val="24"/>
          <w:szCs w:val="24"/>
        </w:rPr>
        <w:t xml:space="preserve"> than he and his team had done</w:t>
      </w:r>
      <w:r w:rsidR="000A1E7A" w:rsidRPr="00235A35">
        <w:rPr>
          <w:rFonts w:ascii="Times New Roman" w:hAnsi="Times New Roman"/>
          <w:sz w:val="24"/>
          <w:szCs w:val="24"/>
        </w:rPr>
        <w:t>, and this enabled them to reach an altitude of 8</w:t>
      </w:r>
      <w:r w:rsidR="002663D9">
        <w:rPr>
          <w:rFonts w:ascii="Times New Roman" w:hAnsi="Times New Roman"/>
          <w:sz w:val="24"/>
          <w:szCs w:val="24"/>
        </w:rPr>
        <w:t xml:space="preserve"> </w:t>
      </w:r>
      <w:r w:rsidR="000A1E7A" w:rsidRPr="00235A35">
        <w:rPr>
          <w:rFonts w:ascii="Times New Roman" w:hAnsi="Times New Roman"/>
          <w:sz w:val="24"/>
          <w:szCs w:val="24"/>
        </w:rPr>
        <w:t xml:space="preserve">321 </w:t>
      </w:r>
      <w:r w:rsidR="00A11E61">
        <w:rPr>
          <w:rFonts w:ascii="Times New Roman" w:hAnsi="Times New Roman"/>
          <w:sz w:val="24"/>
          <w:szCs w:val="24"/>
        </w:rPr>
        <w:t>meters</w:t>
      </w:r>
      <w:r w:rsidR="000A1E7A" w:rsidRPr="00235A35">
        <w:rPr>
          <w:rFonts w:ascii="Times New Roman" w:hAnsi="Times New Roman"/>
          <w:sz w:val="24"/>
          <w:szCs w:val="24"/>
        </w:rPr>
        <w:t>. In 1924, the now 37-year-old Mallory made his final attempt to reach the summit of the highest mountain in the world. When asked why he wanted to conquer Mount Everest, it is said he replied: ‘Because it is there’, a reply which has later become very famous.</w:t>
      </w:r>
      <w:r w:rsidR="0038251B">
        <w:rPr>
          <w:rStyle w:val="Fotnotereferanse"/>
          <w:rFonts w:ascii="Times New Roman" w:hAnsi="Times New Roman"/>
          <w:sz w:val="24"/>
          <w:szCs w:val="24"/>
        </w:rPr>
        <w:footnoteReference w:id="14"/>
      </w:r>
      <w:r w:rsidR="000A1E7A" w:rsidRPr="00235A35">
        <w:rPr>
          <w:rFonts w:ascii="Times New Roman" w:hAnsi="Times New Roman"/>
          <w:sz w:val="24"/>
          <w:szCs w:val="24"/>
        </w:rPr>
        <w:t xml:space="preserve"> Having observed that Finch had climbed better with oxygen, he also used oxygen </w:t>
      </w:r>
      <w:r w:rsidR="0038251B">
        <w:rPr>
          <w:rFonts w:ascii="Times New Roman" w:hAnsi="Times New Roman"/>
          <w:sz w:val="24"/>
          <w:szCs w:val="24"/>
        </w:rPr>
        <w:t>tanks</w:t>
      </w:r>
      <w:r w:rsidR="000A1E7A" w:rsidRPr="00235A35">
        <w:rPr>
          <w:rFonts w:ascii="Times New Roman" w:hAnsi="Times New Roman"/>
          <w:sz w:val="24"/>
          <w:szCs w:val="24"/>
        </w:rPr>
        <w:t xml:space="preserve"> in his attempt to </w:t>
      </w:r>
      <w:r w:rsidR="0038251B">
        <w:rPr>
          <w:rFonts w:ascii="Times New Roman" w:hAnsi="Times New Roman"/>
          <w:sz w:val="24"/>
          <w:szCs w:val="24"/>
        </w:rPr>
        <w:t>pus</w:t>
      </w:r>
      <w:r w:rsidR="000A1E7A" w:rsidRPr="00235A35">
        <w:rPr>
          <w:rFonts w:ascii="Times New Roman" w:hAnsi="Times New Roman"/>
          <w:sz w:val="24"/>
          <w:szCs w:val="24"/>
        </w:rPr>
        <w:t xml:space="preserve">h the top, contrary to </w:t>
      </w:r>
      <w:r w:rsidR="0038251B">
        <w:rPr>
          <w:rFonts w:ascii="Times New Roman" w:hAnsi="Times New Roman"/>
          <w:sz w:val="24"/>
          <w:szCs w:val="24"/>
        </w:rPr>
        <w:t>what was</w:t>
      </w:r>
      <w:r w:rsidR="002663D9">
        <w:rPr>
          <w:rFonts w:ascii="Times New Roman" w:hAnsi="Times New Roman"/>
          <w:sz w:val="24"/>
          <w:szCs w:val="24"/>
        </w:rPr>
        <w:t xml:space="preserve"> popularly</w:t>
      </w:r>
      <w:r w:rsidR="0038251B">
        <w:rPr>
          <w:rFonts w:ascii="Times New Roman" w:hAnsi="Times New Roman"/>
          <w:sz w:val="24"/>
          <w:szCs w:val="24"/>
        </w:rPr>
        <w:t xml:space="preserve"> accepted</w:t>
      </w:r>
      <w:r w:rsidR="000A1E7A" w:rsidRPr="00235A35">
        <w:rPr>
          <w:rFonts w:ascii="Times New Roman" w:hAnsi="Times New Roman"/>
          <w:sz w:val="24"/>
          <w:szCs w:val="24"/>
        </w:rPr>
        <w:t>. O</w:t>
      </w:r>
      <w:r w:rsidR="0038251B">
        <w:rPr>
          <w:rFonts w:ascii="Times New Roman" w:hAnsi="Times New Roman"/>
          <w:sz w:val="24"/>
          <w:szCs w:val="24"/>
        </w:rPr>
        <w:t>n 4 June 1924, he set off from Base C</w:t>
      </w:r>
      <w:r w:rsidR="000A1E7A" w:rsidRPr="00235A35">
        <w:rPr>
          <w:rFonts w:ascii="Times New Roman" w:hAnsi="Times New Roman"/>
          <w:sz w:val="24"/>
          <w:szCs w:val="24"/>
        </w:rPr>
        <w:t>amp at 6</w:t>
      </w:r>
      <w:r w:rsidR="002663D9">
        <w:rPr>
          <w:rFonts w:ascii="Times New Roman" w:hAnsi="Times New Roman"/>
          <w:sz w:val="24"/>
          <w:szCs w:val="24"/>
        </w:rPr>
        <w:t xml:space="preserve"> </w:t>
      </w:r>
      <w:r w:rsidR="000A1E7A" w:rsidRPr="00235A35">
        <w:rPr>
          <w:rFonts w:ascii="Times New Roman" w:hAnsi="Times New Roman"/>
          <w:sz w:val="24"/>
          <w:szCs w:val="24"/>
        </w:rPr>
        <w:t xml:space="preserve">500 </w:t>
      </w:r>
      <w:r w:rsidR="00A11E61">
        <w:rPr>
          <w:rFonts w:ascii="Times New Roman" w:hAnsi="Times New Roman"/>
          <w:sz w:val="24"/>
          <w:szCs w:val="24"/>
        </w:rPr>
        <w:t>meters</w:t>
      </w:r>
      <w:r w:rsidR="006032B8" w:rsidRPr="00235A35">
        <w:rPr>
          <w:rFonts w:ascii="Times New Roman" w:hAnsi="Times New Roman"/>
          <w:sz w:val="24"/>
          <w:szCs w:val="24"/>
        </w:rPr>
        <w:t>, with the 22-year-old student Andrew Irvine, carrying oxygen tanks on their backs.</w:t>
      </w:r>
    </w:p>
    <w:p w14:paraId="36F7484A" w14:textId="77777777" w:rsidR="001C279C" w:rsidRDefault="001C279C" w:rsidP="00667DEB">
      <w:pPr>
        <w:rPr>
          <w:rFonts w:ascii="Times New Roman" w:hAnsi="Times New Roman"/>
          <w:sz w:val="24"/>
          <w:szCs w:val="24"/>
        </w:rPr>
      </w:pPr>
    </w:p>
    <w:p w14:paraId="479D2070" w14:textId="77777777" w:rsidR="006957DC" w:rsidRPr="00235A35" w:rsidRDefault="006957DC" w:rsidP="00667DEB">
      <w:pPr>
        <w:rPr>
          <w:rFonts w:ascii="Times New Roman" w:hAnsi="Times New Roman"/>
          <w:sz w:val="24"/>
          <w:szCs w:val="24"/>
        </w:rPr>
      </w:pPr>
      <w:r w:rsidRPr="00235A35">
        <w:rPr>
          <w:rFonts w:ascii="Times New Roman" w:hAnsi="Times New Roman"/>
          <w:sz w:val="24"/>
          <w:szCs w:val="24"/>
        </w:rPr>
        <w:t xml:space="preserve">Conrad Anker </w:t>
      </w:r>
      <w:r w:rsidR="002663D9">
        <w:rPr>
          <w:rFonts w:ascii="Times New Roman" w:hAnsi="Times New Roman"/>
          <w:sz w:val="24"/>
          <w:szCs w:val="24"/>
        </w:rPr>
        <w:t>was</w:t>
      </w:r>
      <w:r w:rsidRPr="00235A35">
        <w:rPr>
          <w:rFonts w:ascii="Times New Roman" w:hAnsi="Times New Roman"/>
          <w:sz w:val="24"/>
          <w:szCs w:val="24"/>
        </w:rPr>
        <w:t xml:space="preserve"> part of a team that went to look for the bodies of Mallory and Irvine on the north side of Mount Everest in 1999. At an altitude of 8157</w:t>
      </w:r>
      <w:r w:rsidR="00A11E61">
        <w:rPr>
          <w:rFonts w:ascii="Times New Roman" w:hAnsi="Times New Roman"/>
          <w:sz w:val="24"/>
          <w:szCs w:val="24"/>
        </w:rPr>
        <w:t xml:space="preserve"> meters</w:t>
      </w:r>
      <w:r w:rsidRPr="00235A35">
        <w:rPr>
          <w:rFonts w:ascii="Times New Roman" w:hAnsi="Times New Roman"/>
          <w:sz w:val="24"/>
          <w:szCs w:val="24"/>
        </w:rPr>
        <w:t xml:space="preserve">, he spotted </w:t>
      </w:r>
      <w:r w:rsidR="006C075B">
        <w:rPr>
          <w:rFonts w:ascii="Times New Roman" w:hAnsi="Times New Roman"/>
          <w:sz w:val="24"/>
          <w:szCs w:val="24"/>
        </w:rPr>
        <w:t>a piece of</w:t>
      </w:r>
      <w:r w:rsidRPr="00235A35">
        <w:rPr>
          <w:rFonts w:ascii="Times New Roman" w:hAnsi="Times New Roman"/>
          <w:sz w:val="24"/>
          <w:szCs w:val="24"/>
        </w:rPr>
        <w:t xml:space="preserve"> fabric lying under some stones in the scree that covers the mountain slope. It is not unusual to find remnants of cloth on Everest, and there are tent remains all over the mountain. However, Anker stopped and looked around at the grey landscape, and then saw something white about 30 metres away that did</w:t>
      </w:r>
      <w:r w:rsidR="006C075B">
        <w:rPr>
          <w:rFonts w:ascii="Times New Roman" w:hAnsi="Times New Roman"/>
          <w:sz w:val="24"/>
          <w:szCs w:val="24"/>
        </w:rPr>
        <w:t xml:space="preserve"> no</w:t>
      </w:r>
      <w:r w:rsidRPr="00235A35">
        <w:rPr>
          <w:rFonts w:ascii="Times New Roman" w:hAnsi="Times New Roman"/>
          <w:sz w:val="24"/>
          <w:szCs w:val="24"/>
        </w:rPr>
        <w:t>t look like snow or ice reflecting in the sun, i</w:t>
      </w:r>
      <w:r w:rsidR="005A223B" w:rsidRPr="00235A35">
        <w:rPr>
          <w:rFonts w:ascii="Times New Roman" w:hAnsi="Times New Roman"/>
          <w:sz w:val="24"/>
          <w:szCs w:val="24"/>
        </w:rPr>
        <w:t xml:space="preserve">t was paler in colour. As he approached, he saw that it was </w:t>
      </w:r>
      <w:r w:rsidR="00A11E61">
        <w:rPr>
          <w:rFonts w:ascii="Times New Roman" w:hAnsi="Times New Roman"/>
          <w:sz w:val="24"/>
          <w:szCs w:val="24"/>
        </w:rPr>
        <w:t xml:space="preserve">a </w:t>
      </w:r>
      <w:r w:rsidR="005A223B" w:rsidRPr="00235A35">
        <w:rPr>
          <w:rFonts w:ascii="Times New Roman" w:hAnsi="Times New Roman"/>
          <w:sz w:val="24"/>
          <w:szCs w:val="24"/>
        </w:rPr>
        <w:t xml:space="preserve">foot sticking out from the stones. Only the back </w:t>
      </w:r>
      <w:r w:rsidR="006C075B">
        <w:rPr>
          <w:rFonts w:ascii="Times New Roman" w:hAnsi="Times New Roman"/>
          <w:sz w:val="24"/>
          <w:szCs w:val="24"/>
        </w:rPr>
        <w:t xml:space="preserve">of the body </w:t>
      </w:r>
      <w:r w:rsidR="005A223B" w:rsidRPr="00235A35">
        <w:rPr>
          <w:rFonts w:ascii="Times New Roman" w:hAnsi="Times New Roman"/>
          <w:sz w:val="24"/>
          <w:szCs w:val="24"/>
        </w:rPr>
        <w:t xml:space="preserve">and </w:t>
      </w:r>
      <w:r w:rsidR="006C075B">
        <w:rPr>
          <w:rFonts w:ascii="Times New Roman" w:hAnsi="Times New Roman"/>
          <w:sz w:val="24"/>
          <w:szCs w:val="24"/>
        </w:rPr>
        <w:t xml:space="preserve">the </w:t>
      </w:r>
      <w:r w:rsidR="005A223B" w:rsidRPr="00235A35">
        <w:rPr>
          <w:rFonts w:ascii="Times New Roman" w:hAnsi="Times New Roman"/>
          <w:sz w:val="24"/>
          <w:szCs w:val="24"/>
        </w:rPr>
        <w:t>bare foot were not covered in clothes</w:t>
      </w:r>
      <w:r w:rsidR="00A11E61">
        <w:rPr>
          <w:rFonts w:ascii="Times New Roman" w:hAnsi="Times New Roman"/>
          <w:sz w:val="24"/>
          <w:szCs w:val="24"/>
        </w:rPr>
        <w:t>. These were</w:t>
      </w:r>
      <w:r w:rsidR="005A223B" w:rsidRPr="00235A35">
        <w:rPr>
          <w:rFonts w:ascii="Times New Roman" w:hAnsi="Times New Roman"/>
          <w:sz w:val="24"/>
          <w:szCs w:val="24"/>
        </w:rPr>
        <w:t xml:space="preserve"> not </w:t>
      </w:r>
      <w:r w:rsidR="006C075B">
        <w:rPr>
          <w:rFonts w:ascii="Times New Roman" w:hAnsi="Times New Roman"/>
          <w:sz w:val="24"/>
          <w:szCs w:val="24"/>
        </w:rPr>
        <w:t>made from</w:t>
      </w:r>
      <w:r w:rsidR="005A223B" w:rsidRPr="00235A35">
        <w:rPr>
          <w:rFonts w:ascii="Times New Roman" w:hAnsi="Times New Roman"/>
          <w:sz w:val="24"/>
          <w:szCs w:val="24"/>
        </w:rPr>
        <w:t xml:space="preserve"> Gortex or any other synthetic fabric. The dead climber had on seven or eight layers of wool, silk and cotton. Anker knew immediately at this was someone who had </w:t>
      </w:r>
      <w:r w:rsidR="006C075B">
        <w:rPr>
          <w:rFonts w:ascii="Times New Roman" w:hAnsi="Times New Roman"/>
          <w:sz w:val="24"/>
          <w:szCs w:val="24"/>
        </w:rPr>
        <w:t>been</w:t>
      </w:r>
      <w:r w:rsidR="005A223B" w:rsidRPr="00235A35">
        <w:rPr>
          <w:rFonts w:ascii="Times New Roman" w:hAnsi="Times New Roman"/>
          <w:sz w:val="24"/>
          <w:szCs w:val="24"/>
        </w:rPr>
        <w:t xml:space="preserve"> on the mountain for a long time, and the hope that he had found </w:t>
      </w:r>
      <w:r w:rsidR="006C075B">
        <w:rPr>
          <w:rFonts w:ascii="Times New Roman" w:hAnsi="Times New Roman"/>
          <w:sz w:val="24"/>
          <w:szCs w:val="24"/>
        </w:rPr>
        <w:t>who</w:t>
      </w:r>
      <w:r w:rsidR="005A223B" w:rsidRPr="00235A35">
        <w:rPr>
          <w:rFonts w:ascii="Times New Roman" w:hAnsi="Times New Roman"/>
          <w:sz w:val="24"/>
          <w:szCs w:val="24"/>
        </w:rPr>
        <w:t xml:space="preserve"> they were look</w:t>
      </w:r>
      <w:r w:rsidR="006C075B">
        <w:rPr>
          <w:rFonts w:ascii="Times New Roman" w:hAnsi="Times New Roman"/>
          <w:sz w:val="24"/>
          <w:szCs w:val="24"/>
        </w:rPr>
        <w:t>ing</w:t>
      </w:r>
      <w:r w:rsidR="005A223B" w:rsidRPr="00235A35">
        <w:rPr>
          <w:rFonts w:ascii="Times New Roman" w:hAnsi="Times New Roman"/>
          <w:sz w:val="24"/>
          <w:szCs w:val="24"/>
        </w:rPr>
        <w:t xml:space="preserve"> for took root. In order not to give anything away on the open radio network that could potentially be heard all over Nepal, he alerted the others in the team by talking in code. Jake Norton was </w:t>
      </w:r>
      <w:r w:rsidR="006C075B">
        <w:rPr>
          <w:rFonts w:ascii="Times New Roman" w:hAnsi="Times New Roman"/>
          <w:sz w:val="24"/>
          <w:szCs w:val="24"/>
        </w:rPr>
        <w:t>n</w:t>
      </w:r>
      <w:r w:rsidR="005A223B" w:rsidRPr="00235A35">
        <w:rPr>
          <w:rFonts w:ascii="Times New Roman" w:hAnsi="Times New Roman"/>
          <w:sz w:val="24"/>
          <w:szCs w:val="24"/>
        </w:rPr>
        <w:t xml:space="preserve">earest when they heard the first message from Anker, which contained the word “boulder”, the code word for body. When he was then invited for tea and chocolate on a scree slope </w:t>
      </w:r>
      <w:r w:rsidR="006C075B">
        <w:rPr>
          <w:rFonts w:ascii="Times New Roman" w:hAnsi="Times New Roman"/>
          <w:sz w:val="24"/>
          <w:szCs w:val="24"/>
        </w:rPr>
        <w:t xml:space="preserve">at </w:t>
      </w:r>
      <w:r w:rsidR="005A223B" w:rsidRPr="00235A35">
        <w:rPr>
          <w:rFonts w:ascii="Times New Roman" w:hAnsi="Times New Roman"/>
          <w:sz w:val="24"/>
          <w:szCs w:val="24"/>
        </w:rPr>
        <w:t>8</w:t>
      </w:r>
      <w:r w:rsidR="002663D9">
        <w:rPr>
          <w:rFonts w:ascii="Times New Roman" w:hAnsi="Times New Roman"/>
          <w:sz w:val="24"/>
          <w:szCs w:val="24"/>
        </w:rPr>
        <w:t xml:space="preserve"> </w:t>
      </w:r>
      <w:r w:rsidR="005A223B" w:rsidRPr="00235A35">
        <w:rPr>
          <w:rFonts w:ascii="Times New Roman" w:hAnsi="Times New Roman"/>
          <w:sz w:val="24"/>
          <w:szCs w:val="24"/>
        </w:rPr>
        <w:t>200</w:t>
      </w:r>
      <w:r w:rsidR="002663D9">
        <w:rPr>
          <w:rFonts w:ascii="Times New Roman" w:hAnsi="Times New Roman"/>
          <w:sz w:val="24"/>
          <w:szCs w:val="24"/>
        </w:rPr>
        <w:t>0</w:t>
      </w:r>
      <w:r w:rsidR="005A223B" w:rsidRPr="00235A35">
        <w:rPr>
          <w:rFonts w:ascii="Times New Roman" w:hAnsi="Times New Roman"/>
          <w:sz w:val="24"/>
          <w:szCs w:val="24"/>
        </w:rPr>
        <w:t xml:space="preserve"> </w:t>
      </w:r>
      <w:r w:rsidR="00A11E61">
        <w:rPr>
          <w:rFonts w:ascii="Times New Roman" w:hAnsi="Times New Roman"/>
          <w:sz w:val="24"/>
          <w:szCs w:val="24"/>
        </w:rPr>
        <w:t>meters</w:t>
      </w:r>
      <w:r w:rsidR="005A223B" w:rsidRPr="00235A35">
        <w:rPr>
          <w:rFonts w:ascii="Times New Roman" w:hAnsi="Times New Roman"/>
          <w:sz w:val="24"/>
          <w:szCs w:val="24"/>
        </w:rPr>
        <w:t>, Norton knew that something special was hiding under the stones.</w:t>
      </w:r>
      <w:r w:rsidR="006C075B">
        <w:rPr>
          <w:rStyle w:val="Fotnotereferanse"/>
          <w:rFonts w:ascii="Times New Roman" w:hAnsi="Times New Roman"/>
          <w:sz w:val="24"/>
          <w:szCs w:val="24"/>
        </w:rPr>
        <w:footnoteReference w:id="15"/>
      </w:r>
    </w:p>
    <w:p w14:paraId="71F2558E" w14:textId="77777777" w:rsidR="001C279C" w:rsidRDefault="001C279C" w:rsidP="00667DEB">
      <w:pPr>
        <w:rPr>
          <w:rFonts w:ascii="Times New Roman" w:hAnsi="Times New Roman"/>
          <w:sz w:val="24"/>
          <w:szCs w:val="24"/>
        </w:rPr>
      </w:pPr>
    </w:p>
    <w:p w14:paraId="78C925DD" w14:textId="77777777" w:rsidR="0016102E" w:rsidRPr="00235A35" w:rsidRDefault="0016102E" w:rsidP="00667DEB">
      <w:pPr>
        <w:rPr>
          <w:rFonts w:ascii="Times New Roman" w:hAnsi="Times New Roman"/>
          <w:sz w:val="24"/>
          <w:szCs w:val="24"/>
        </w:rPr>
      </w:pPr>
      <w:r w:rsidRPr="00235A35">
        <w:rPr>
          <w:rFonts w:ascii="Times New Roman" w:hAnsi="Times New Roman"/>
          <w:sz w:val="24"/>
          <w:szCs w:val="24"/>
        </w:rPr>
        <w:t xml:space="preserve">The name tags on the clothes of the climber that Anker found in 1999 confirmed that it was Mallory lying in front of him, frozen to the ground with his face in the </w:t>
      </w:r>
      <w:r w:rsidR="002663D9">
        <w:rPr>
          <w:rFonts w:ascii="Times New Roman" w:hAnsi="Times New Roman"/>
          <w:sz w:val="24"/>
          <w:szCs w:val="24"/>
        </w:rPr>
        <w:t>dirt</w:t>
      </w:r>
      <w:r w:rsidRPr="00235A35">
        <w:rPr>
          <w:rFonts w:ascii="Times New Roman" w:hAnsi="Times New Roman"/>
          <w:sz w:val="24"/>
          <w:szCs w:val="24"/>
        </w:rPr>
        <w:t xml:space="preserve">. His arms were outstretched with his hands planted in the scree, as though he was clinging on to the ground. Around the waist of the mummified climber, the </w:t>
      </w:r>
      <w:r w:rsidR="00F3483F" w:rsidRPr="00235A35">
        <w:rPr>
          <w:rFonts w:ascii="Times New Roman" w:hAnsi="Times New Roman"/>
          <w:sz w:val="24"/>
          <w:szCs w:val="24"/>
        </w:rPr>
        <w:t xml:space="preserve">team found a rope that was broken at one end. It was the climbing rope, the lifeline that had connected Mallory and Irvine, which had broken at some point on the way up or down from the summit of Mount Everest. It was clear that Mallory had had a bad fall when the rope broke, his right elbow appeared to be dislocated, and both the tibia and fibula in his right leg were broken. A pair of undamaged sun goggles were found in his pocket, which could indicate that Mallory and Irvine </w:t>
      </w:r>
      <w:r w:rsidR="002663D9">
        <w:rPr>
          <w:rFonts w:ascii="Times New Roman" w:hAnsi="Times New Roman"/>
          <w:sz w:val="24"/>
          <w:szCs w:val="24"/>
        </w:rPr>
        <w:t xml:space="preserve">had </w:t>
      </w:r>
      <w:r w:rsidR="00F3483F" w:rsidRPr="00235A35">
        <w:rPr>
          <w:rFonts w:ascii="Times New Roman" w:hAnsi="Times New Roman"/>
          <w:sz w:val="24"/>
          <w:szCs w:val="24"/>
        </w:rPr>
        <w:lastRenderedPageBreak/>
        <w:t xml:space="preserve">turned back after sunset. It is unlikely that he would </w:t>
      </w:r>
      <w:r w:rsidR="00930913">
        <w:rPr>
          <w:rFonts w:ascii="Times New Roman" w:hAnsi="Times New Roman"/>
          <w:sz w:val="24"/>
          <w:szCs w:val="24"/>
        </w:rPr>
        <w:t xml:space="preserve">have </w:t>
      </w:r>
      <w:r w:rsidR="00F3483F" w:rsidRPr="00235A35">
        <w:rPr>
          <w:rFonts w:ascii="Times New Roman" w:hAnsi="Times New Roman"/>
          <w:sz w:val="24"/>
          <w:szCs w:val="24"/>
        </w:rPr>
        <w:t xml:space="preserve">taken the goggles off in daylight. According to Mallory’s daughter, he also had a photograph of her mother with him, which he was going to leave at the top of Mount Everest. </w:t>
      </w:r>
      <w:r w:rsidR="002663D9">
        <w:rPr>
          <w:rFonts w:ascii="Times New Roman" w:hAnsi="Times New Roman"/>
          <w:sz w:val="24"/>
          <w:szCs w:val="24"/>
        </w:rPr>
        <w:t xml:space="preserve">When he was eventually found, his </w:t>
      </w:r>
      <w:r w:rsidR="00F3483F" w:rsidRPr="00235A35">
        <w:rPr>
          <w:rFonts w:ascii="Times New Roman" w:hAnsi="Times New Roman"/>
          <w:sz w:val="24"/>
          <w:szCs w:val="24"/>
        </w:rPr>
        <w:t>body was well preserved and the clothing was almost intact</w:t>
      </w:r>
      <w:r w:rsidR="00397361">
        <w:rPr>
          <w:rFonts w:ascii="Times New Roman" w:hAnsi="Times New Roman"/>
          <w:sz w:val="24"/>
          <w:szCs w:val="24"/>
        </w:rPr>
        <w:t>. T</w:t>
      </w:r>
      <w:r w:rsidR="00D90B74" w:rsidRPr="00235A35">
        <w:rPr>
          <w:rFonts w:ascii="Times New Roman" w:hAnsi="Times New Roman"/>
          <w:sz w:val="24"/>
          <w:szCs w:val="24"/>
        </w:rPr>
        <w:t xml:space="preserve">here were several other documents in his wallet, </w:t>
      </w:r>
      <w:r w:rsidR="00397361">
        <w:rPr>
          <w:rFonts w:ascii="Times New Roman" w:hAnsi="Times New Roman"/>
          <w:sz w:val="24"/>
          <w:szCs w:val="24"/>
        </w:rPr>
        <w:t xml:space="preserve">but </w:t>
      </w:r>
      <w:r w:rsidR="00D90B74" w:rsidRPr="00235A35">
        <w:rPr>
          <w:rFonts w:ascii="Times New Roman" w:hAnsi="Times New Roman"/>
          <w:sz w:val="24"/>
          <w:szCs w:val="24"/>
        </w:rPr>
        <w:t xml:space="preserve">the photograph was nowhere to be found. Both these discoveries have led to </w:t>
      </w:r>
      <w:r w:rsidR="002663D9">
        <w:rPr>
          <w:rFonts w:ascii="Times New Roman" w:hAnsi="Times New Roman"/>
          <w:sz w:val="24"/>
          <w:szCs w:val="24"/>
        </w:rPr>
        <w:t>speculation</w:t>
      </w:r>
      <w:r w:rsidR="00D90B74" w:rsidRPr="00235A35">
        <w:rPr>
          <w:rFonts w:ascii="Times New Roman" w:hAnsi="Times New Roman"/>
          <w:sz w:val="24"/>
          <w:szCs w:val="24"/>
        </w:rPr>
        <w:t xml:space="preserve"> that the two climbers </w:t>
      </w:r>
      <w:r w:rsidR="002663D9">
        <w:rPr>
          <w:rFonts w:ascii="Times New Roman" w:hAnsi="Times New Roman"/>
          <w:sz w:val="24"/>
          <w:szCs w:val="24"/>
        </w:rPr>
        <w:t>in fact</w:t>
      </w:r>
      <w:r w:rsidR="00D90B74" w:rsidRPr="00235A35">
        <w:rPr>
          <w:rFonts w:ascii="Times New Roman" w:hAnsi="Times New Roman"/>
          <w:sz w:val="24"/>
          <w:szCs w:val="24"/>
        </w:rPr>
        <w:t xml:space="preserve"> reached the top of Mount Everest, and</w:t>
      </w:r>
      <w:r w:rsidR="00397361">
        <w:rPr>
          <w:rFonts w:ascii="Times New Roman" w:hAnsi="Times New Roman"/>
          <w:sz w:val="24"/>
          <w:szCs w:val="24"/>
        </w:rPr>
        <w:t xml:space="preserve"> thus</w:t>
      </w:r>
      <w:r w:rsidR="00D90B74" w:rsidRPr="00235A35">
        <w:rPr>
          <w:rFonts w:ascii="Times New Roman" w:hAnsi="Times New Roman"/>
          <w:sz w:val="24"/>
          <w:szCs w:val="24"/>
        </w:rPr>
        <w:t xml:space="preserve"> the possibility that the mountain was first conque</w:t>
      </w:r>
      <w:r w:rsidR="00397361">
        <w:rPr>
          <w:rFonts w:ascii="Times New Roman" w:hAnsi="Times New Roman"/>
          <w:sz w:val="24"/>
          <w:szCs w:val="24"/>
        </w:rPr>
        <w:t>red in 1924</w:t>
      </w:r>
      <w:r w:rsidR="002663D9">
        <w:rPr>
          <w:rFonts w:ascii="Times New Roman" w:hAnsi="Times New Roman"/>
          <w:sz w:val="24"/>
          <w:szCs w:val="24"/>
        </w:rPr>
        <w:t>. However, the first successful and verified ascent of the world’</w:t>
      </w:r>
      <w:r w:rsidR="002663D9" w:rsidRPr="002663D9">
        <w:rPr>
          <w:rFonts w:ascii="Times New Roman" w:hAnsi="Times New Roman"/>
          <w:sz w:val="24"/>
          <w:szCs w:val="24"/>
        </w:rPr>
        <w:t>s highest</w:t>
      </w:r>
      <w:r w:rsidR="002663D9">
        <w:rPr>
          <w:rFonts w:ascii="Times New Roman" w:hAnsi="Times New Roman"/>
          <w:sz w:val="24"/>
          <w:szCs w:val="24"/>
        </w:rPr>
        <w:t xml:space="preserve"> </w:t>
      </w:r>
      <w:r w:rsidR="002663D9" w:rsidRPr="002663D9">
        <w:rPr>
          <w:rFonts w:ascii="Times New Roman" w:hAnsi="Times New Roman"/>
          <w:sz w:val="24"/>
          <w:szCs w:val="24"/>
        </w:rPr>
        <w:t>mou</w:t>
      </w:r>
      <w:r w:rsidR="002663D9">
        <w:rPr>
          <w:rFonts w:ascii="Times New Roman" w:hAnsi="Times New Roman"/>
          <w:sz w:val="24"/>
          <w:szCs w:val="24"/>
        </w:rPr>
        <w:t>n</w:t>
      </w:r>
      <w:r w:rsidR="002663D9" w:rsidRPr="002663D9">
        <w:rPr>
          <w:rFonts w:ascii="Times New Roman" w:hAnsi="Times New Roman"/>
          <w:sz w:val="24"/>
          <w:szCs w:val="24"/>
        </w:rPr>
        <w:t>tain</w:t>
      </w:r>
      <w:r w:rsidR="00D90B74" w:rsidRPr="00235A35">
        <w:rPr>
          <w:rFonts w:ascii="Times New Roman" w:hAnsi="Times New Roman"/>
          <w:sz w:val="24"/>
          <w:szCs w:val="24"/>
        </w:rPr>
        <w:t xml:space="preserve"> </w:t>
      </w:r>
      <w:r w:rsidR="00397361">
        <w:rPr>
          <w:rFonts w:ascii="Times New Roman" w:hAnsi="Times New Roman"/>
          <w:sz w:val="24"/>
          <w:szCs w:val="24"/>
        </w:rPr>
        <w:t>was</w:t>
      </w:r>
      <w:r w:rsidR="00D90B74" w:rsidRPr="00235A35">
        <w:rPr>
          <w:rFonts w:ascii="Times New Roman" w:hAnsi="Times New Roman"/>
          <w:sz w:val="24"/>
          <w:szCs w:val="24"/>
        </w:rPr>
        <w:t xml:space="preserve"> not </w:t>
      </w:r>
      <w:r w:rsidR="00397361">
        <w:rPr>
          <w:rFonts w:ascii="Times New Roman" w:hAnsi="Times New Roman"/>
          <w:sz w:val="24"/>
          <w:szCs w:val="24"/>
        </w:rPr>
        <w:t xml:space="preserve">to </w:t>
      </w:r>
      <w:r w:rsidR="00D90B74" w:rsidRPr="00235A35">
        <w:rPr>
          <w:rFonts w:ascii="Times New Roman" w:hAnsi="Times New Roman"/>
          <w:sz w:val="24"/>
          <w:szCs w:val="24"/>
        </w:rPr>
        <w:t>happen for a further 29 years</w:t>
      </w:r>
      <w:r w:rsidR="00397361">
        <w:rPr>
          <w:rFonts w:ascii="Times New Roman" w:hAnsi="Times New Roman"/>
          <w:sz w:val="24"/>
          <w:szCs w:val="24"/>
        </w:rPr>
        <w:t xml:space="preserve">. On 29 May 1959, </w:t>
      </w:r>
      <w:r w:rsidR="00D90B74" w:rsidRPr="00235A35">
        <w:rPr>
          <w:rFonts w:ascii="Times New Roman" w:hAnsi="Times New Roman"/>
          <w:sz w:val="24"/>
          <w:szCs w:val="24"/>
        </w:rPr>
        <w:t xml:space="preserve">the </w:t>
      </w:r>
      <w:r w:rsidR="00397361">
        <w:rPr>
          <w:rFonts w:ascii="Times New Roman" w:hAnsi="Times New Roman"/>
          <w:sz w:val="24"/>
          <w:szCs w:val="24"/>
        </w:rPr>
        <w:t>Sherpa mountaineer</w:t>
      </w:r>
      <w:r w:rsidR="00D90B74" w:rsidRPr="00235A35">
        <w:rPr>
          <w:rFonts w:ascii="Times New Roman" w:hAnsi="Times New Roman"/>
          <w:sz w:val="24"/>
          <w:szCs w:val="24"/>
        </w:rPr>
        <w:t>, Tenzing Norgey reached the summit with Emund Hillary, a beekeeper from New Zeal</w:t>
      </w:r>
      <w:r w:rsidR="00567B17" w:rsidRPr="00235A35">
        <w:rPr>
          <w:rFonts w:ascii="Times New Roman" w:hAnsi="Times New Roman"/>
          <w:sz w:val="24"/>
          <w:szCs w:val="24"/>
        </w:rPr>
        <w:t>a</w:t>
      </w:r>
      <w:r w:rsidR="00D90B74" w:rsidRPr="00235A35">
        <w:rPr>
          <w:rFonts w:ascii="Times New Roman" w:hAnsi="Times New Roman"/>
          <w:sz w:val="24"/>
          <w:szCs w:val="24"/>
        </w:rPr>
        <w:t xml:space="preserve">nd. Much of the evidence indicates that Mallory and Irvine were on their way down when they fell. Mallory’s body was found further down the mountain from </w:t>
      </w:r>
      <w:r w:rsidR="00397361">
        <w:rPr>
          <w:rFonts w:ascii="Times New Roman" w:hAnsi="Times New Roman"/>
          <w:sz w:val="24"/>
          <w:szCs w:val="24"/>
        </w:rPr>
        <w:t xml:space="preserve">where </w:t>
      </w:r>
      <w:r w:rsidR="00D90B74" w:rsidRPr="00235A35">
        <w:rPr>
          <w:rFonts w:ascii="Times New Roman" w:hAnsi="Times New Roman"/>
          <w:sz w:val="24"/>
          <w:szCs w:val="24"/>
        </w:rPr>
        <w:t>the highest evidence of the two climbers</w:t>
      </w:r>
      <w:r w:rsidR="00397361">
        <w:rPr>
          <w:rFonts w:ascii="Times New Roman" w:hAnsi="Times New Roman"/>
          <w:sz w:val="24"/>
          <w:szCs w:val="24"/>
        </w:rPr>
        <w:t xml:space="preserve"> was found</w:t>
      </w:r>
      <w:r w:rsidR="00D90B74" w:rsidRPr="00235A35">
        <w:rPr>
          <w:rFonts w:ascii="Times New Roman" w:hAnsi="Times New Roman"/>
          <w:sz w:val="24"/>
          <w:szCs w:val="24"/>
        </w:rPr>
        <w:t>. We still do not know if Irvine died in the same fall. However, it is more likely that the two climbers died due to exposure to freezing tempe</w:t>
      </w:r>
      <w:r w:rsidR="00397361">
        <w:rPr>
          <w:rFonts w:ascii="Times New Roman" w:hAnsi="Times New Roman"/>
          <w:sz w:val="24"/>
          <w:szCs w:val="24"/>
        </w:rPr>
        <w:t>rature</w:t>
      </w:r>
      <w:r w:rsidR="009E0259">
        <w:rPr>
          <w:rFonts w:ascii="Times New Roman" w:hAnsi="Times New Roman"/>
          <w:sz w:val="24"/>
          <w:szCs w:val="24"/>
        </w:rPr>
        <w:t>s</w:t>
      </w:r>
      <w:r w:rsidR="00397361">
        <w:rPr>
          <w:rFonts w:ascii="Times New Roman" w:hAnsi="Times New Roman"/>
          <w:sz w:val="24"/>
          <w:szCs w:val="24"/>
        </w:rPr>
        <w:t xml:space="preserve">, physical strain and in all </w:t>
      </w:r>
      <w:r w:rsidR="00D90B74" w:rsidRPr="00235A35">
        <w:rPr>
          <w:rFonts w:ascii="Times New Roman" w:hAnsi="Times New Roman"/>
          <w:sz w:val="24"/>
          <w:szCs w:val="24"/>
        </w:rPr>
        <w:t>likelihood</w:t>
      </w:r>
      <w:r w:rsidR="00397361">
        <w:rPr>
          <w:rFonts w:ascii="Times New Roman" w:hAnsi="Times New Roman"/>
          <w:sz w:val="24"/>
          <w:szCs w:val="24"/>
        </w:rPr>
        <w:t>, altitude sickness when</w:t>
      </w:r>
      <w:r w:rsidR="00D90B74" w:rsidRPr="00235A35">
        <w:rPr>
          <w:rFonts w:ascii="Times New Roman" w:hAnsi="Times New Roman"/>
          <w:sz w:val="24"/>
          <w:szCs w:val="24"/>
        </w:rPr>
        <w:t xml:space="preserve"> they ran out of oxygen.</w:t>
      </w:r>
      <w:r w:rsidR="00930913">
        <w:rPr>
          <w:rStyle w:val="Fotnotereferanse"/>
          <w:rFonts w:ascii="Times New Roman" w:hAnsi="Times New Roman"/>
          <w:sz w:val="24"/>
          <w:szCs w:val="24"/>
        </w:rPr>
        <w:footnoteReference w:id="16"/>
      </w:r>
    </w:p>
    <w:p w14:paraId="57BE8419" w14:textId="77777777" w:rsidR="00A436FD" w:rsidRPr="00235A35" w:rsidRDefault="00A436FD" w:rsidP="00667DEB">
      <w:pPr>
        <w:rPr>
          <w:rFonts w:ascii="Times New Roman" w:hAnsi="Times New Roman"/>
          <w:sz w:val="24"/>
          <w:szCs w:val="24"/>
        </w:rPr>
      </w:pPr>
    </w:p>
    <w:p w14:paraId="42DE93D1" w14:textId="77777777" w:rsidR="00A436FD" w:rsidRPr="00235A35" w:rsidRDefault="00A436FD" w:rsidP="00667DEB">
      <w:pPr>
        <w:rPr>
          <w:rFonts w:ascii="Times New Roman" w:hAnsi="Times New Roman"/>
          <w:sz w:val="24"/>
          <w:szCs w:val="24"/>
        </w:rPr>
      </w:pPr>
      <w:r w:rsidRPr="00235A35">
        <w:rPr>
          <w:rFonts w:ascii="Times New Roman" w:hAnsi="Times New Roman"/>
          <w:b/>
          <w:sz w:val="24"/>
          <w:szCs w:val="24"/>
        </w:rPr>
        <w:t>ALTITUDE SICKNESS</w:t>
      </w:r>
    </w:p>
    <w:p w14:paraId="6FD97F81" w14:textId="77777777" w:rsidR="00A436FD" w:rsidRPr="00235A35" w:rsidRDefault="00A436FD" w:rsidP="00667DEB">
      <w:pPr>
        <w:rPr>
          <w:rFonts w:ascii="Times New Roman" w:hAnsi="Times New Roman"/>
          <w:sz w:val="24"/>
          <w:szCs w:val="24"/>
        </w:rPr>
      </w:pPr>
    </w:p>
    <w:p w14:paraId="05FD7C1E" w14:textId="77777777" w:rsidR="00094EB0" w:rsidRPr="00235A35" w:rsidRDefault="00A436FD" w:rsidP="006F747A">
      <w:pPr>
        <w:rPr>
          <w:rFonts w:ascii="Times New Roman" w:hAnsi="Times New Roman"/>
          <w:sz w:val="24"/>
          <w:szCs w:val="24"/>
        </w:rPr>
      </w:pPr>
      <w:r w:rsidRPr="00235A35">
        <w:rPr>
          <w:rFonts w:ascii="Times New Roman" w:hAnsi="Times New Roman"/>
          <w:sz w:val="24"/>
          <w:szCs w:val="24"/>
        </w:rPr>
        <w:t xml:space="preserve">The umbrella term </w:t>
      </w:r>
      <w:r w:rsidRPr="00235A35">
        <w:rPr>
          <w:rFonts w:ascii="Times New Roman" w:hAnsi="Times New Roman"/>
          <w:i/>
          <w:sz w:val="24"/>
          <w:szCs w:val="24"/>
        </w:rPr>
        <w:t>altitude sickness</w:t>
      </w:r>
      <w:r w:rsidRPr="00235A35">
        <w:rPr>
          <w:rFonts w:ascii="Times New Roman" w:hAnsi="Times New Roman"/>
          <w:sz w:val="24"/>
          <w:szCs w:val="24"/>
        </w:rPr>
        <w:t xml:space="preserve"> include</w:t>
      </w:r>
      <w:r w:rsidR="009E0259">
        <w:rPr>
          <w:rFonts w:ascii="Times New Roman" w:hAnsi="Times New Roman"/>
          <w:sz w:val="24"/>
          <w:szCs w:val="24"/>
        </w:rPr>
        <w:t>s</w:t>
      </w:r>
      <w:r w:rsidRPr="00235A35">
        <w:rPr>
          <w:rFonts w:ascii="Times New Roman" w:hAnsi="Times New Roman"/>
          <w:sz w:val="24"/>
          <w:szCs w:val="24"/>
        </w:rPr>
        <w:t xml:space="preserve"> everything from the mild, but unpleasant symptoms that I once experience</w:t>
      </w:r>
      <w:r w:rsidR="002C21E9">
        <w:rPr>
          <w:rFonts w:ascii="Times New Roman" w:hAnsi="Times New Roman"/>
          <w:sz w:val="24"/>
          <w:szCs w:val="24"/>
        </w:rPr>
        <w:t>d</w:t>
      </w:r>
      <w:r w:rsidRPr="00235A35">
        <w:rPr>
          <w:rFonts w:ascii="Times New Roman" w:hAnsi="Times New Roman"/>
          <w:sz w:val="24"/>
          <w:szCs w:val="24"/>
        </w:rPr>
        <w:t xml:space="preserve"> on </w:t>
      </w:r>
      <w:r w:rsidR="002C21E9">
        <w:rPr>
          <w:rFonts w:ascii="Times New Roman" w:hAnsi="Times New Roman"/>
          <w:sz w:val="24"/>
          <w:szCs w:val="24"/>
        </w:rPr>
        <w:t>the</w:t>
      </w:r>
      <w:r w:rsidRPr="00235A35">
        <w:rPr>
          <w:rFonts w:ascii="Times New Roman" w:hAnsi="Times New Roman"/>
          <w:sz w:val="24"/>
          <w:szCs w:val="24"/>
        </w:rPr>
        <w:t xml:space="preserve"> train to Tibet, to the severe and life-threatening conditions of </w:t>
      </w:r>
      <w:r w:rsidR="00094EB0" w:rsidRPr="00235A35">
        <w:rPr>
          <w:rFonts w:ascii="Times New Roman" w:hAnsi="Times New Roman"/>
          <w:sz w:val="24"/>
          <w:szCs w:val="24"/>
        </w:rPr>
        <w:t xml:space="preserve">high altitude </w:t>
      </w:r>
      <w:r w:rsidRPr="00235A35">
        <w:rPr>
          <w:rFonts w:ascii="Times New Roman" w:hAnsi="Times New Roman"/>
          <w:sz w:val="24"/>
          <w:szCs w:val="24"/>
        </w:rPr>
        <w:t xml:space="preserve">pulmonary </w:t>
      </w:r>
      <w:r w:rsidR="00094EB0" w:rsidRPr="00235A35">
        <w:rPr>
          <w:rFonts w:ascii="Times New Roman" w:hAnsi="Times New Roman"/>
          <w:sz w:val="24"/>
          <w:szCs w:val="24"/>
        </w:rPr>
        <w:t xml:space="preserve">edema (HAPE) </w:t>
      </w:r>
      <w:r w:rsidRPr="00235A35">
        <w:rPr>
          <w:rFonts w:ascii="Times New Roman" w:hAnsi="Times New Roman"/>
          <w:sz w:val="24"/>
          <w:szCs w:val="24"/>
        </w:rPr>
        <w:t>and high altitude cerebral edema (HACE).</w:t>
      </w:r>
      <w:r w:rsidR="002C21E9">
        <w:rPr>
          <w:rFonts w:ascii="Times New Roman" w:hAnsi="Times New Roman"/>
          <w:sz w:val="24"/>
          <w:szCs w:val="24"/>
        </w:rPr>
        <w:t xml:space="preserve"> </w:t>
      </w:r>
      <w:r w:rsidR="00FC2FBA" w:rsidRPr="00235A35">
        <w:rPr>
          <w:rFonts w:ascii="Times New Roman" w:hAnsi="Times New Roman"/>
          <w:sz w:val="24"/>
          <w:szCs w:val="24"/>
        </w:rPr>
        <w:t xml:space="preserve">The mild symptoms may also be a warning </w:t>
      </w:r>
      <w:r w:rsidR="002C21E9">
        <w:rPr>
          <w:rFonts w:ascii="Times New Roman" w:hAnsi="Times New Roman"/>
          <w:sz w:val="24"/>
          <w:szCs w:val="24"/>
        </w:rPr>
        <w:t xml:space="preserve">that </w:t>
      </w:r>
      <w:r w:rsidR="00FC2FBA" w:rsidRPr="00235A35">
        <w:rPr>
          <w:rFonts w:ascii="Times New Roman" w:hAnsi="Times New Roman"/>
          <w:sz w:val="24"/>
          <w:szCs w:val="24"/>
        </w:rPr>
        <w:t>more serious symptoms</w:t>
      </w:r>
      <w:r w:rsidR="002C21E9">
        <w:rPr>
          <w:rFonts w:ascii="Times New Roman" w:hAnsi="Times New Roman"/>
          <w:sz w:val="24"/>
          <w:szCs w:val="24"/>
        </w:rPr>
        <w:t xml:space="preserve"> are developing</w:t>
      </w:r>
      <w:r w:rsidR="00FC2FBA" w:rsidRPr="00235A35">
        <w:rPr>
          <w:rFonts w:ascii="Times New Roman" w:hAnsi="Times New Roman"/>
          <w:sz w:val="24"/>
          <w:szCs w:val="24"/>
        </w:rPr>
        <w:t xml:space="preserve">, and the condition </w:t>
      </w:r>
      <w:r w:rsidR="002C21E9">
        <w:rPr>
          <w:rFonts w:ascii="Times New Roman" w:hAnsi="Times New Roman"/>
          <w:sz w:val="24"/>
          <w:szCs w:val="24"/>
        </w:rPr>
        <w:t>can</w:t>
      </w:r>
      <w:r w:rsidR="00FC2FBA" w:rsidRPr="00235A35">
        <w:rPr>
          <w:rFonts w:ascii="Times New Roman" w:hAnsi="Times New Roman"/>
          <w:sz w:val="24"/>
          <w:szCs w:val="24"/>
        </w:rPr>
        <w:t xml:space="preserve"> rapidly become critical. It is therefore important to recognise the symptoms, which is </w:t>
      </w:r>
      <w:r w:rsidR="009E0259">
        <w:rPr>
          <w:rFonts w:ascii="Times New Roman" w:hAnsi="Times New Roman"/>
          <w:sz w:val="24"/>
          <w:szCs w:val="24"/>
        </w:rPr>
        <w:t>o</w:t>
      </w:r>
      <w:r w:rsidR="00FC2FBA" w:rsidRPr="00235A35">
        <w:rPr>
          <w:rFonts w:ascii="Times New Roman" w:hAnsi="Times New Roman"/>
          <w:sz w:val="24"/>
          <w:szCs w:val="24"/>
        </w:rPr>
        <w:t xml:space="preserve">ften difficult as they are so </w:t>
      </w:r>
      <w:r w:rsidR="009E0259">
        <w:rPr>
          <w:rFonts w:ascii="Times New Roman" w:hAnsi="Times New Roman"/>
          <w:sz w:val="24"/>
          <w:szCs w:val="24"/>
        </w:rPr>
        <w:t>non-specific</w:t>
      </w:r>
      <w:r w:rsidR="00FC2FBA" w:rsidRPr="00235A35">
        <w:rPr>
          <w:rFonts w:ascii="Times New Roman" w:hAnsi="Times New Roman"/>
          <w:sz w:val="24"/>
          <w:szCs w:val="24"/>
        </w:rPr>
        <w:t>. In other words, it is not always easy to differentiate them from more ordinary conditions. Anyone who has had a night on the town might wake up with the next day with a headache and feel</w:t>
      </w:r>
      <w:r w:rsidR="00094EB0" w:rsidRPr="00235A35">
        <w:rPr>
          <w:rFonts w:ascii="Times New Roman" w:hAnsi="Times New Roman"/>
          <w:sz w:val="24"/>
          <w:szCs w:val="24"/>
        </w:rPr>
        <w:t>ing</w:t>
      </w:r>
      <w:r w:rsidR="00FC2FBA" w:rsidRPr="00235A35">
        <w:rPr>
          <w:rFonts w:ascii="Times New Roman" w:hAnsi="Times New Roman"/>
          <w:sz w:val="24"/>
          <w:szCs w:val="24"/>
        </w:rPr>
        <w:t xml:space="preserve"> sick</w:t>
      </w:r>
      <w:r w:rsidR="00051788" w:rsidRPr="00235A35">
        <w:rPr>
          <w:rFonts w:ascii="Times New Roman" w:hAnsi="Times New Roman"/>
          <w:sz w:val="24"/>
          <w:szCs w:val="24"/>
        </w:rPr>
        <w:t xml:space="preserve">, </w:t>
      </w:r>
      <w:r w:rsidR="00094EB0" w:rsidRPr="00235A35">
        <w:rPr>
          <w:rFonts w:ascii="Times New Roman" w:hAnsi="Times New Roman"/>
          <w:sz w:val="24"/>
          <w:szCs w:val="24"/>
        </w:rPr>
        <w:t>and this</w:t>
      </w:r>
      <w:r w:rsidR="00051788" w:rsidRPr="00235A35">
        <w:rPr>
          <w:rFonts w:ascii="Times New Roman" w:hAnsi="Times New Roman"/>
          <w:sz w:val="24"/>
          <w:szCs w:val="24"/>
        </w:rPr>
        <w:t xml:space="preserve"> is often replaced by in</w:t>
      </w:r>
      <w:r w:rsidR="00094EB0" w:rsidRPr="00235A35">
        <w:rPr>
          <w:rFonts w:ascii="Times New Roman" w:hAnsi="Times New Roman"/>
          <w:sz w:val="24"/>
          <w:szCs w:val="24"/>
        </w:rPr>
        <w:t>credible fatigue</w:t>
      </w:r>
      <w:r w:rsidR="00051788" w:rsidRPr="00235A35">
        <w:rPr>
          <w:rFonts w:ascii="Times New Roman" w:hAnsi="Times New Roman"/>
          <w:sz w:val="24"/>
          <w:szCs w:val="24"/>
        </w:rPr>
        <w:t xml:space="preserve"> later on in the day. Similar symptoms are often caused by bugs and viruses, or if you have overdone it exercising.</w:t>
      </w:r>
      <w:r w:rsidR="00094EB0" w:rsidRPr="00235A35">
        <w:rPr>
          <w:rFonts w:ascii="Times New Roman" w:hAnsi="Times New Roman"/>
          <w:sz w:val="24"/>
          <w:szCs w:val="24"/>
        </w:rPr>
        <w:t xml:space="preserve"> As these relatively usual symptoms are often confused with those of altitude sickness, many people have been misdiagnosed.</w:t>
      </w:r>
      <w:r w:rsidR="002C21E9">
        <w:rPr>
          <w:rStyle w:val="Fotnotereferanse"/>
          <w:rFonts w:ascii="Times New Roman" w:hAnsi="Times New Roman"/>
          <w:sz w:val="24"/>
          <w:szCs w:val="24"/>
        </w:rPr>
        <w:footnoteReference w:id="17"/>
      </w:r>
    </w:p>
    <w:p w14:paraId="688F2EF0" w14:textId="77777777" w:rsidR="001C279C" w:rsidRDefault="001C279C" w:rsidP="006F747A">
      <w:pPr>
        <w:rPr>
          <w:rFonts w:ascii="Times New Roman" w:hAnsi="Times New Roman"/>
          <w:sz w:val="24"/>
          <w:szCs w:val="24"/>
        </w:rPr>
      </w:pPr>
    </w:p>
    <w:p w14:paraId="58089530" w14:textId="77777777" w:rsidR="006F747A" w:rsidRPr="00235A35" w:rsidRDefault="00094EB0" w:rsidP="006F747A">
      <w:pPr>
        <w:rPr>
          <w:rFonts w:ascii="Times New Roman" w:hAnsi="Times New Roman"/>
          <w:sz w:val="24"/>
          <w:szCs w:val="24"/>
        </w:rPr>
      </w:pPr>
      <w:r w:rsidRPr="00235A35">
        <w:rPr>
          <w:rFonts w:ascii="Times New Roman" w:hAnsi="Times New Roman"/>
          <w:sz w:val="24"/>
          <w:szCs w:val="24"/>
        </w:rPr>
        <w:t xml:space="preserve">The mildest form of altitude sickness is called altitude headache and is a very good description of what the person experiences, in other words, a headache that starts around </w:t>
      </w:r>
      <w:r w:rsidRPr="00235A35">
        <w:rPr>
          <w:rFonts w:ascii="Times New Roman" w:hAnsi="Times New Roman"/>
          <w:sz w:val="24"/>
          <w:szCs w:val="24"/>
        </w:rPr>
        <w:lastRenderedPageBreak/>
        <w:t>twenty-four hours after ascending to altitudes of more than 2</w:t>
      </w:r>
      <w:r w:rsidR="009E0259">
        <w:rPr>
          <w:rFonts w:ascii="Times New Roman" w:hAnsi="Times New Roman"/>
          <w:sz w:val="24"/>
          <w:szCs w:val="24"/>
        </w:rPr>
        <w:t xml:space="preserve"> </w:t>
      </w:r>
      <w:r w:rsidRPr="00235A35">
        <w:rPr>
          <w:rFonts w:ascii="Times New Roman" w:hAnsi="Times New Roman"/>
          <w:sz w:val="24"/>
          <w:szCs w:val="24"/>
        </w:rPr>
        <w:t xml:space="preserve">500 </w:t>
      </w:r>
      <w:r w:rsidR="00A11E61">
        <w:rPr>
          <w:rFonts w:ascii="Times New Roman" w:hAnsi="Times New Roman"/>
          <w:sz w:val="24"/>
          <w:szCs w:val="24"/>
        </w:rPr>
        <w:t>meters</w:t>
      </w:r>
      <w:r w:rsidRPr="00235A35">
        <w:rPr>
          <w:rFonts w:ascii="Times New Roman" w:hAnsi="Times New Roman"/>
          <w:sz w:val="24"/>
          <w:szCs w:val="24"/>
        </w:rPr>
        <w:t xml:space="preserve">. Therefore, by definition, one cannot get an altitude headache on the Norwegian mainland, as the summits of Galdhøpiggen and Glittertind, Norway’s two tallest mountains, are about 30-50 metres </w:t>
      </w:r>
      <w:r w:rsidR="001C279C">
        <w:rPr>
          <w:rFonts w:ascii="Times New Roman" w:hAnsi="Times New Roman"/>
          <w:sz w:val="24"/>
          <w:szCs w:val="24"/>
        </w:rPr>
        <w:t>short of</w:t>
      </w:r>
      <w:r w:rsidRPr="00235A35">
        <w:rPr>
          <w:rFonts w:ascii="Times New Roman" w:hAnsi="Times New Roman"/>
          <w:sz w:val="24"/>
          <w:szCs w:val="24"/>
        </w:rPr>
        <w:t xml:space="preserve"> the 2</w:t>
      </w:r>
      <w:r w:rsidR="009E0259">
        <w:rPr>
          <w:rFonts w:ascii="Times New Roman" w:hAnsi="Times New Roman"/>
          <w:sz w:val="24"/>
          <w:szCs w:val="24"/>
        </w:rPr>
        <w:t xml:space="preserve"> </w:t>
      </w:r>
      <w:r w:rsidRPr="00235A35">
        <w:rPr>
          <w:rFonts w:ascii="Times New Roman" w:hAnsi="Times New Roman"/>
          <w:sz w:val="24"/>
          <w:szCs w:val="24"/>
        </w:rPr>
        <w:t>500-metre mark. However, there are many mountains over 2</w:t>
      </w:r>
      <w:r w:rsidR="009E0259">
        <w:rPr>
          <w:rFonts w:ascii="Times New Roman" w:hAnsi="Times New Roman"/>
          <w:sz w:val="24"/>
          <w:szCs w:val="24"/>
        </w:rPr>
        <w:t xml:space="preserve"> </w:t>
      </w:r>
      <w:r w:rsidRPr="00235A35">
        <w:rPr>
          <w:rFonts w:ascii="Times New Roman" w:hAnsi="Times New Roman"/>
          <w:sz w:val="24"/>
          <w:szCs w:val="24"/>
        </w:rPr>
        <w:t>500 metres in areas over which Norway h</w:t>
      </w:r>
      <w:r w:rsidR="00010C6C" w:rsidRPr="00235A35">
        <w:rPr>
          <w:rFonts w:ascii="Times New Roman" w:hAnsi="Times New Roman"/>
          <w:sz w:val="24"/>
          <w:szCs w:val="24"/>
        </w:rPr>
        <w:t>as sovereign</w:t>
      </w:r>
      <w:r w:rsidRPr="00235A35">
        <w:rPr>
          <w:rFonts w:ascii="Times New Roman" w:hAnsi="Times New Roman"/>
          <w:sz w:val="24"/>
          <w:szCs w:val="24"/>
        </w:rPr>
        <w:t>ty: in the Sør Rondane and Mülig-Hoffman Mountains on Queen Mau</w:t>
      </w:r>
      <w:r w:rsidR="00010C6C" w:rsidRPr="00235A35">
        <w:rPr>
          <w:rFonts w:ascii="Times New Roman" w:hAnsi="Times New Roman"/>
          <w:sz w:val="24"/>
          <w:szCs w:val="24"/>
        </w:rPr>
        <w:t>d Lan</w:t>
      </w:r>
      <w:r w:rsidR="009E0259">
        <w:rPr>
          <w:rFonts w:ascii="Times New Roman" w:hAnsi="Times New Roman"/>
          <w:sz w:val="24"/>
          <w:szCs w:val="24"/>
        </w:rPr>
        <w:t>d</w:t>
      </w:r>
      <w:r w:rsidR="00010C6C" w:rsidRPr="00235A35">
        <w:rPr>
          <w:rFonts w:ascii="Times New Roman" w:hAnsi="Times New Roman"/>
          <w:sz w:val="24"/>
          <w:szCs w:val="24"/>
        </w:rPr>
        <w:t xml:space="preserve"> there are in fact several mountains over 3</w:t>
      </w:r>
      <w:r w:rsidR="009E0259">
        <w:rPr>
          <w:rFonts w:ascii="Times New Roman" w:hAnsi="Times New Roman"/>
          <w:sz w:val="24"/>
          <w:szCs w:val="24"/>
        </w:rPr>
        <w:t xml:space="preserve"> </w:t>
      </w:r>
      <w:r w:rsidR="00010C6C" w:rsidRPr="00235A35">
        <w:rPr>
          <w:rFonts w:ascii="Times New Roman" w:hAnsi="Times New Roman"/>
          <w:sz w:val="24"/>
          <w:szCs w:val="24"/>
        </w:rPr>
        <w:t>000 metres. The highest of these is Jøkulkyrkja, which is Norway’s highest m</w:t>
      </w:r>
      <w:r w:rsidR="009E0259">
        <w:rPr>
          <w:rFonts w:ascii="Times New Roman" w:hAnsi="Times New Roman"/>
          <w:sz w:val="24"/>
          <w:szCs w:val="24"/>
        </w:rPr>
        <w:t>o</w:t>
      </w:r>
      <w:r w:rsidR="00010C6C" w:rsidRPr="00235A35">
        <w:rPr>
          <w:rFonts w:ascii="Times New Roman" w:hAnsi="Times New Roman"/>
          <w:sz w:val="24"/>
          <w:szCs w:val="24"/>
        </w:rPr>
        <w:t>u</w:t>
      </w:r>
      <w:r w:rsidR="009E0259">
        <w:rPr>
          <w:rFonts w:ascii="Times New Roman" w:hAnsi="Times New Roman"/>
          <w:sz w:val="24"/>
          <w:szCs w:val="24"/>
        </w:rPr>
        <w:t>n</w:t>
      </w:r>
      <w:r w:rsidR="00010C6C" w:rsidRPr="00235A35">
        <w:rPr>
          <w:rFonts w:ascii="Times New Roman" w:hAnsi="Times New Roman"/>
          <w:sz w:val="24"/>
          <w:szCs w:val="24"/>
        </w:rPr>
        <w:t>tain at 3</w:t>
      </w:r>
      <w:r w:rsidR="009E0259">
        <w:rPr>
          <w:rFonts w:ascii="Times New Roman" w:hAnsi="Times New Roman"/>
          <w:sz w:val="24"/>
          <w:szCs w:val="24"/>
        </w:rPr>
        <w:t xml:space="preserve"> </w:t>
      </w:r>
      <w:r w:rsidR="00010C6C" w:rsidRPr="00235A35">
        <w:rPr>
          <w:rFonts w:ascii="Times New Roman" w:hAnsi="Times New Roman"/>
          <w:sz w:val="24"/>
          <w:szCs w:val="24"/>
        </w:rPr>
        <w:t>148</w:t>
      </w:r>
      <w:r w:rsidR="009E0259">
        <w:rPr>
          <w:rFonts w:ascii="Times New Roman" w:hAnsi="Times New Roman"/>
          <w:sz w:val="24"/>
          <w:szCs w:val="24"/>
        </w:rPr>
        <w:t xml:space="preserve"> </w:t>
      </w:r>
      <w:r w:rsidR="00A11E61">
        <w:rPr>
          <w:rFonts w:ascii="Times New Roman" w:hAnsi="Times New Roman"/>
          <w:sz w:val="24"/>
          <w:szCs w:val="24"/>
        </w:rPr>
        <w:t>meters</w:t>
      </w:r>
      <w:r w:rsidR="00010C6C" w:rsidRPr="00235A35">
        <w:rPr>
          <w:rFonts w:ascii="Times New Roman" w:hAnsi="Times New Roman"/>
          <w:sz w:val="24"/>
          <w:szCs w:val="24"/>
        </w:rPr>
        <w:t>, but can only be called such if Queen Maud Land in Antar</w:t>
      </w:r>
      <w:r w:rsidR="009E0259">
        <w:rPr>
          <w:rFonts w:ascii="Times New Roman" w:hAnsi="Times New Roman"/>
          <w:sz w:val="24"/>
          <w:szCs w:val="24"/>
        </w:rPr>
        <w:t>c</w:t>
      </w:r>
      <w:r w:rsidR="00010C6C" w:rsidRPr="00235A35">
        <w:rPr>
          <w:rFonts w:ascii="Times New Roman" w:hAnsi="Times New Roman"/>
          <w:sz w:val="24"/>
          <w:szCs w:val="24"/>
        </w:rPr>
        <w:t xml:space="preserve">tica is counted as a Norwegian territory. </w:t>
      </w:r>
      <w:r w:rsidR="00137C1B" w:rsidRPr="00235A35">
        <w:rPr>
          <w:rFonts w:ascii="Times New Roman" w:hAnsi="Times New Roman"/>
          <w:sz w:val="24"/>
          <w:szCs w:val="24"/>
        </w:rPr>
        <w:t>The enormous polar ice waste that is named after Norway’s first queen in modern times, is home to the research station Troll. The average temperature here is minus 25 degrees Celsius, which is actually a relatively high mean temperature for Antarctica. Excursions to the colder and more exposed 3</w:t>
      </w:r>
      <w:r w:rsidR="009E0259">
        <w:rPr>
          <w:rFonts w:ascii="Times New Roman" w:hAnsi="Times New Roman"/>
          <w:sz w:val="24"/>
          <w:szCs w:val="24"/>
        </w:rPr>
        <w:t xml:space="preserve"> </w:t>
      </w:r>
      <w:r w:rsidR="00137C1B" w:rsidRPr="00235A35">
        <w:rPr>
          <w:rFonts w:ascii="Times New Roman" w:hAnsi="Times New Roman"/>
          <w:sz w:val="24"/>
          <w:szCs w:val="24"/>
        </w:rPr>
        <w:t xml:space="preserve">000-meter peaks are relatively rare, so altitude headaches are not a common problem in Norwegian territory. </w:t>
      </w:r>
      <w:r w:rsidR="001C279C">
        <w:rPr>
          <w:rFonts w:ascii="Times New Roman" w:hAnsi="Times New Roman"/>
          <w:sz w:val="24"/>
          <w:szCs w:val="24"/>
        </w:rPr>
        <w:t>There are, h</w:t>
      </w:r>
      <w:r w:rsidR="00137C1B" w:rsidRPr="00235A35">
        <w:rPr>
          <w:rFonts w:ascii="Times New Roman" w:hAnsi="Times New Roman"/>
          <w:sz w:val="24"/>
          <w:szCs w:val="24"/>
        </w:rPr>
        <w:t>owever, several places in Europe where one can climb to over 2</w:t>
      </w:r>
      <w:r w:rsidR="009E0259">
        <w:rPr>
          <w:rFonts w:ascii="Times New Roman" w:hAnsi="Times New Roman"/>
          <w:sz w:val="24"/>
          <w:szCs w:val="24"/>
        </w:rPr>
        <w:t xml:space="preserve"> </w:t>
      </w:r>
      <w:r w:rsidR="00137C1B" w:rsidRPr="00235A35">
        <w:rPr>
          <w:rFonts w:ascii="Times New Roman" w:hAnsi="Times New Roman"/>
          <w:sz w:val="24"/>
          <w:szCs w:val="24"/>
        </w:rPr>
        <w:t xml:space="preserve">500 metres, for example in the Caucasus, the Alps and the Pyrenees, where one might experience altitude headaches. These are often worse at night and </w:t>
      </w:r>
      <w:r w:rsidR="00CF4717" w:rsidRPr="00235A35">
        <w:rPr>
          <w:rFonts w:ascii="Times New Roman" w:hAnsi="Times New Roman"/>
          <w:sz w:val="24"/>
          <w:szCs w:val="24"/>
        </w:rPr>
        <w:t>exertion exacerbates t</w:t>
      </w:r>
      <w:r w:rsidR="00137C1B" w:rsidRPr="00235A35">
        <w:rPr>
          <w:rFonts w:ascii="Times New Roman" w:hAnsi="Times New Roman"/>
          <w:sz w:val="24"/>
          <w:szCs w:val="24"/>
        </w:rPr>
        <w:t xml:space="preserve">he symptoms, </w:t>
      </w:r>
      <w:r w:rsidR="00CF4717" w:rsidRPr="00235A35">
        <w:rPr>
          <w:rFonts w:ascii="Times New Roman" w:hAnsi="Times New Roman"/>
          <w:sz w:val="24"/>
          <w:szCs w:val="24"/>
        </w:rPr>
        <w:t>though</w:t>
      </w:r>
      <w:r w:rsidR="00137C1B" w:rsidRPr="00235A35">
        <w:rPr>
          <w:rFonts w:ascii="Times New Roman" w:hAnsi="Times New Roman"/>
          <w:sz w:val="24"/>
          <w:szCs w:val="24"/>
        </w:rPr>
        <w:t xml:space="preserve"> they often disappear within eight hours if one descends to lower altitudes again.</w:t>
      </w:r>
      <w:r w:rsidR="001C279C">
        <w:rPr>
          <w:rStyle w:val="Fotnotereferanse"/>
          <w:rFonts w:ascii="Times New Roman" w:hAnsi="Times New Roman"/>
          <w:sz w:val="24"/>
          <w:szCs w:val="24"/>
        </w:rPr>
        <w:footnoteReference w:id="18"/>
      </w:r>
      <w:r w:rsidR="00137C1B" w:rsidRPr="00235A35">
        <w:rPr>
          <w:rFonts w:ascii="Times New Roman" w:hAnsi="Times New Roman"/>
          <w:sz w:val="24"/>
          <w:szCs w:val="24"/>
        </w:rPr>
        <w:t xml:space="preserve"> </w:t>
      </w:r>
    </w:p>
    <w:p w14:paraId="5C5030C5" w14:textId="77777777" w:rsidR="001C279C" w:rsidRDefault="001C279C" w:rsidP="006F747A">
      <w:pPr>
        <w:rPr>
          <w:rFonts w:ascii="Times New Roman" w:hAnsi="Times New Roman"/>
          <w:sz w:val="24"/>
          <w:szCs w:val="24"/>
        </w:rPr>
      </w:pPr>
    </w:p>
    <w:p w14:paraId="0B6BE9B5" w14:textId="77777777" w:rsidR="00137C1B" w:rsidRPr="00235A35" w:rsidRDefault="00137C1B" w:rsidP="006F747A">
      <w:pPr>
        <w:rPr>
          <w:rFonts w:ascii="Times New Roman" w:hAnsi="Times New Roman"/>
          <w:sz w:val="24"/>
          <w:szCs w:val="24"/>
        </w:rPr>
      </w:pPr>
      <w:r w:rsidRPr="00235A35">
        <w:rPr>
          <w:rFonts w:ascii="Times New Roman" w:hAnsi="Times New Roman"/>
          <w:sz w:val="24"/>
          <w:szCs w:val="24"/>
        </w:rPr>
        <w:t xml:space="preserve">If in addition to headaches, one also feels nauseas </w:t>
      </w:r>
      <w:r w:rsidR="00CF4717" w:rsidRPr="00235A35">
        <w:rPr>
          <w:rFonts w:ascii="Times New Roman" w:hAnsi="Times New Roman"/>
          <w:sz w:val="24"/>
          <w:szCs w:val="24"/>
        </w:rPr>
        <w:t>and experience</w:t>
      </w:r>
      <w:r w:rsidR="001C279C">
        <w:rPr>
          <w:rFonts w:ascii="Times New Roman" w:hAnsi="Times New Roman"/>
          <w:sz w:val="24"/>
          <w:szCs w:val="24"/>
        </w:rPr>
        <w:t>s</w:t>
      </w:r>
      <w:r w:rsidR="00CF4717" w:rsidRPr="00235A35">
        <w:rPr>
          <w:rFonts w:ascii="Times New Roman" w:hAnsi="Times New Roman"/>
          <w:sz w:val="24"/>
          <w:szCs w:val="24"/>
        </w:rPr>
        <w:t xml:space="preserve"> sleeping problems after ascending to high altitudes, this may be due to an acute case of altitude sickness. Despite the somewhat dramatic name, the condition, like a</w:t>
      </w:r>
      <w:r w:rsidR="001C279C">
        <w:rPr>
          <w:rFonts w:ascii="Times New Roman" w:hAnsi="Times New Roman"/>
          <w:sz w:val="24"/>
          <w:szCs w:val="24"/>
        </w:rPr>
        <w:t>n isolated</w:t>
      </w:r>
      <w:r w:rsidR="00CF4717" w:rsidRPr="00235A35">
        <w:rPr>
          <w:rFonts w:ascii="Times New Roman" w:hAnsi="Times New Roman"/>
          <w:sz w:val="24"/>
          <w:szCs w:val="24"/>
        </w:rPr>
        <w:t xml:space="preserve"> headache, is a reaction to altitude. More than </w:t>
      </w:r>
      <w:r w:rsidR="001C279C">
        <w:rPr>
          <w:rFonts w:ascii="Times New Roman" w:hAnsi="Times New Roman"/>
          <w:sz w:val="24"/>
          <w:szCs w:val="24"/>
        </w:rPr>
        <w:t>50</w:t>
      </w:r>
      <w:r w:rsidR="00CF4717" w:rsidRPr="00235A35">
        <w:rPr>
          <w:rFonts w:ascii="Times New Roman" w:hAnsi="Times New Roman"/>
          <w:sz w:val="24"/>
          <w:szCs w:val="24"/>
        </w:rPr>
        <w:t xml:space="preserve"> per cent of people will experience some of these symptoms at 3</w:t>
      </w:r>
      <w:r w:rsidR="009E0259">
        <w:rPr>
          <w:rFonts w:ascii="Times New Roman" w:hAnsi="Times New Roman"/>
          <w:sz w:val="24"/>
          <w:szCs w:val="24"/>
        </w:rPr>
        <w:t xml:space="preserve"> </w:t>
      </w:r>
      <w:r w:rsidR="00CF4717" w:rsidRPr="00235A35">
        <w:rPr>
          <w:rFonts w:ascii="Times New Roman" w:hAnsi="Times New Roman"/>
          <w:sz w:val="24"/>
          <w:szCs w:val="24"/>
        </w:rPr>
        <w:t>000 metres.</w:t>
      </w:r>
      <w:r w:rsidR="0002428F" w:rsidRPr="00235A35">
        <w:rPr>
          <w:rFonts w:ascii="Times New Roman" w:hAnsi="Times New Roman"/>
          <w:sz w:val="24"/>
          <w:szCs w:val="24"/>
        </w:rPr>
        <w:t xml:space="preserve"> It has been said that women are more susceptible to altitude sickness than men, but </w:t>
      </w:r>
      <w:r w:rsidR="001C279C">
        <w:rPr>
          <w:rFonts w:ascii="Times New Roman" w:hAnsi="Times New Roman"/>
          <w:sz w:val="24"/>
          <w:szCs w:val="24"/>
        </w:rPr>
        <w:t xml:space="preserve">it is likely that </w:t>
      </w:r>
      <w:r w:rsidR="0002428F" w:rsidRPr="00235A35">
        <w:rPr>
          <w:rFonts w:ascii="Times New Roman" w:hAnsi="Times New Roman"/>
          <w:sz w:val="24"/>
          <w:szCs w:val="24"/>
        </w:rPr>
        <w:t xml:space="preserve">the risk is the same for both sexes. We also know that those who have experienced altitude sickness </w:t>
      </w:r>
      <w:r w:rsidR="001C279C">
        <w:rPr>
          <w:rFonts w:ascii="Times New Roman" w:hAnsi="Times New Roman"/>
          <w:sz w:val="24"/>
          <w:szCs w:val="24"/>
        </w:rPr>
        <w:t>once</w:t>
      </w:r>
      <w:r w:rsidR="0002428F" w:rsidRPr="00235A35">
        <w:rPr>
          <w:rFonts w:ascii="Times New Roman" w:hAnsi="Times New Roman"/>
          <w:sz w:val="24"/>
          <w:szCs w:val="24"/>
        </w:rPr>
        <w:t xml:space="preserve"> are more likely to be affected again when reaching high altitudes. The symptoms start to become apparent six to twelve hours after reaching high altitudes and generally subside again </w:t>
      </w:r>
      <w:r w:rsidR="009E0259">
        <w:rPr>
          <w:rFonts w:ascii="Times New Roman" w:hAnsi="Times New Roman"/>
          <w:sz w:val="24"/>
          <w:szCs w:val="24"/>
        </w:rPr>
        <w:t>within</w:t>
      </w:r>
      <w:r w:rsidR="0002428F" w:rsidRPr="00235A35">
        <w:rPr>
          <w:rFonts w:ascii="Times New Roman" w:hAnsi="Times New Roman"/>
          <w:sz w:val="24"/>
          <w:szCs w:val="24"/>
        </w:rPr>
        <w:t xml:space="preserve"> a few days. The best treatment for altitude sickness is to find the quickest way back down the mountain. It is therefore important to acclimatise before taking a plane or train up to high altitudes without the possibility of a quick retreat to lower lying areas. In this way, the body can gradually adjust to the new challenges. However, many tourists still fly </w:t>
      </w:r>
      <w:r w:rsidR="001C279C">
        <w:rPr>
          <w:rFonts w:ascii="Times New Roman" w:hAnsi="Times New Roman"/>
          <w:sz w:val="24"/>
          <w:szCs w:val="24"/>
        </w:rPr>
        <w:t xml:space="preserve">directly </w:t>
      </w:r>
      <w:r w:rsidR="0002428F" w:rsidRPr="00235A35">
        <w:rPr>
          <w:rFonts w:ascii="Times New Roman" w:hAnsi="Times New Roman"/>
          <w:sz w:val="24"/>
          <w:szCs w:val="24"/>
        </w:rPr>
        <w:t>from sea level up to high altitudes</w:t>
      </w:r>
      <w:r w:rsidR="001C279C">
        <w:rPr>
          <w:rFonts w:ascii="Times New Roman" w:hAnsi="Times New Roman"/>
          <w:sz w:val="24"/>
          <w:szCs w:val="24"/>
        </w:rPr>
        <w:t>, covering</w:t>
      </w:r>
      <w:r w:rsidR="0002428F" w:rsidRPr="00235A35">
        <w:rPr>
          <w:rFonts w:ascii="Times New Roman" w:hAnsi="Times New Roman"/>
          <w:sz w:val="24"/>
          <w:szCs w:val="24"/>
        </w:rPr>
        <w:t xml:space="preserve"> the distance and ascent within a couple of hours. This means that many become sick in high-lying tourist destinations such as Peru and Bolivia. In the city of Cuzco</w:t>
      </w:r>
      <w:r w:rsidR="00E23136" w:rsidRPr="00235A35">
        <w:rPr>
          <w:rFonts w:ascii="Times New Roman" w:hAnsi="Times New Roman"/>
          <w:sz w:val="24"/>
          <w:szCs w:val="24"/>
        </w:rPr>
        <w:t>, at 3</w:t>
      </w:r>
      <w:r w:rsidR="00CD56C3">
        <w:rPr>
          <w:rFonts w:ascii="Times New Roman" w:hAnsi="Times New Roman"/>
          <w:sz w:val="24"/>
          <w:szCs w:val="24"/>
        </w:rPr>
        <w:t> </w:t>
      </w:r>
      <w:r w:rsidR="00E23136" w:rsidRPr="00235A35">
        <w:rPr>
          <w:rFonts w:ascii="Times New Roman" w:hAnsi="Times New Roman"/>
          <w:sz w:val="24"/>
          <w:szCs w:val="24"/>
        </w:rPr>
        <w:t>400</w:t>
      </w:r>
      <w:r w:rsidR="00CD56C3">
        <w:rPr>
          <w:rFonts w:ascii="Times New Roman" w:hAnsi="Times New Roman"/>
          <w:sz w:val="24"/>
          <w:szCs w:val="24"/>
        </w:rPr>
        <w:t xml:space="preserve"> meters above the Pacific ocean</w:t>
      </w:r>
      <w:r w:rsidR="00E23136" w:rsidRPr="00235A35">
        <w:rPr>
          <w:rFonts w:ascii="Times New Roman" w:hAnsi="Times New Roman"/>
          <w:sz w:val="24"/>
          <w:szCs w:val="24"/>
        </w:rPr>
        <w:t>, scientists established that 49 per cent of tourists who landed at the airport developed altitude sickness, with 17 per cent of these becoming seriously ill. In the most extreme cases, this can result in cerebral or pulmonary edema.</w:t>
      </w:r>
    </w:p>
    <w:sectPr w:rsidR="00137C1B" w:rsidRPr="00235A35" w:rsidSect="00737D04">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D5D27" w16cid:durableId="1D330637"/>
  <w16cid:commentId w16cid:paraId="23C0709D" w16cid:durableId="1D4D6C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67F86" w14:textId="77777777" w:rsidR="00390E3D" w:rsidRDefault="00390E3D" w:rsidP="002866C6">
      <w:pPr>
        <w:spacing w:after="0" w:line="240" w:lineRule="auto"/>
      </w:pPr>
      <w:r>
        <w:separator/>
      </w:r>
    </w:p>
  </w:endnote>
  <w:endnote w:type="continuationSeparator" w:id="0">
    <w:p w14:paraId="73036837" w14:textId="77777777" w:rsidR="00390E3D" w:rsidRDefault="00390E3D" w:rsidP="0028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B314" w14:textId="51CC02F0" w:rsidR="0014613D" w:rsidRDefault="0014613D">
    <w:pPr>
      <w:pStyle w:val="Bunntekst"/>
      <w:jc w:val="right"/>
    </w:pPr>
    <w:r>
      <w:fldChar w:fldCharType="begin"/>
    </w:r>
    <w:r>
      <w:instrText xml:space="preserve"> PAGE   \* MERGEFORMAT </w:instrText>
    </w:r>
    <w:r>
      <w:fldChar w:fldCharType="separate"/>
    </w:r>
    <w:r w:rsidR="00052C14">
      <w:rPr>
        <w:noProof/>
      </w:rPr>
      <w:t>2</w:t>
    </w:r>
    <w:r>
      <w:fldChar w:fldCharType="end"/>
    </w:r>
  </w:p>
  <w:p w14:paraId="35C1E50D" w14:textId="77777777" w:rsidR="0014613D" w:rsidRDefault="0014613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94922" w14:textId="77777777" w:rsidR="00390E3D" w:rsidRDefault="00390E3D" w:rsidP="002866C6">
      <w:pPr>
        <w:spacing w:after="0" w:line="240" w:lineRule="auto"/>
      </w:pPr>
      <w:r>
        <w:separator/>
      </w:r>
    </w:p>
  </w:footnote>
  <w:footnote w:type="continuationSeparator" w:id="0">
    <w:p w14:paraId="25344985" w14:textId="77777777" w:rsidR="00390E3D" w:rsidRDefault="00390E3D" w:rsidP="002866C6">
      <w:pPr>
        <w:spacing w:after="0" w:line="240" w:lineRule="auto"/>
      </w:pPr>
      <w:r>
        <w:continuationSeparator/>
      </w:r>
    </w:p>
  </w:footnote>
  <w:footnote w:id="1">
    <w:p w14:paraId="2DF96183" w14:textId="77777777" w:rsidR="004642D3" w:rsidRPr="00235A35" w:rsidRDefault="004642D3" w:rsidP="004642D3">
      <w:pPr>
        <w:pStyle w:val="Bibliografi"/>
        <w:rPr>
          <w:noProof/>
          <w:sz w:val="20"/>
          <w:szCs w:val="20"/>
          <w:lang w:val="en-GB"/>
        </w:rPr>
      </w:pPr>
      <w:r>
        <w:rPr>
          <w:rStyle w:val="Fotnotereferanse"/>
        </w:rPr>
        <w:footnoteRef/>
      </w:r>
      <w:r w:rsidRPr="004642D3">
        <w:rPr>
          <w:lang w:val="en-GB"/>
        </w:rPr>
        <w:t xml:space="preserve"> </w:t>
      </w:r>
      <w:r w:rsidRPr="00235A35">
        <w:rPr>
          <w:bCs/>
          <w:noProof/>
          <w:sz w:val="20"/>
          <w:szCs w:val="20"/>
          <w:lang w:val="en-GB"/>
        </w:rPr>
        <w:t>Anker, Conrad.</w:t>
      </w:r>
      <w:r w:rsidRPr="00235A35">
        <w:rPr>
          <w:noProof/>
          <w:sz w:val="20"/>
          <w:szCs w:val="20"/>
          <w:lang w:val="en-GB"/>
        </w:rPr>
        <w:t xml:space="preserve"> </w:t>
      </w:r>
      <w:r w:rsidRPr="00235A35">
        <w:rPr>
          <w:i/>
          <w:iCs/>
          <w:noProof/>
          <w:sz w:val="20"/>
          <w:szCs w:val="20"/>
          <w:lang w:val="en-GB"/>
        </w:rPr>
        <w:t>The Lost Explorer: Finding Mallory On Mount Everest,</w:t>
      </w:r>
      <w:r w:rsidRPr="00235A35">
        <w:rPr>
          <w:noProof/>
          <w:sz w:val="20"/>
          <w:szCs w:val="20"/>
          <w:lang w:val="en-GB"/>
        </w:rPr>
        <w:t xml:space="preserve"> Simon &amp; Schuster, 1999.</w:t>
      </w:r>
    </w:p>
    <w:p w14:paraId="531EA818" w14:textId="77777777" w:rsidR="004642D3" w:rsidRDefault="004642D3">
      <w:pPr>
        <w:pStyle w:val="Fotnotetekst"/>
      </w:pPr>
    </w:p>
  </w:footnote>
  <w:footnote w:id="2">
    <w:p w14:paraId="5A2381D3" w14:textId="77777777" w:rsidR="00D6765D" w:rsidRPr="004C2548" w:rsidRDefault="00D6765D" w:rsidP="00D6765D">
      <w:pPr>
        <w:pStyle w:val="Bibliografi"/>
        <w:rPr>
          <w:noProof/>
          <w:lang w:val="en-GB"/>
        </w:rPr>
      </w:pPr>
      <w:r>
        <w:rPr>
          <w:rStyle w:val="Fotnotereferanse"/>
        </w:rPr>
        <w:footnoteRef/>
      </w:r>
      <w:r w:rsidR="00235A35">
        <w:rPr>
          <w:lang w:val="en-GB"/>
        </w:rPr>
        <w:t xml:space="preserve"> </w:t>
      </w:r>
      <w:r w:rsidRPr="00235A35">
        <w:rPr>
          <w:bCs/>
          <w:noProof/>
          <w:sz w:val="20"/>
          <w:szCs w:val="20"/>
          <w:lang w:val="en-GB"/>
        </w:rPr>
        <w:t>Liu, Wu, et al.</w:t>
      </w:r>
      <w:r w:rsidRPr="00235A35">
        <w:rPr>
          <w:noProof/>
          <w:sz w:val="20"/>
          <w:szCs w:val="20"/>
          <w:lang w:val="en-GB"/>
        </w:rPr>
        <w:t xml:space="preserve"> The earliest unequivocally modern humans in southern China. </w:t>
      </w:r>
      <w:r w:rsidRPr="00235A35">
        <w:rPr>
          <w:i/>
          <w:iCs/>
          <w:noProof/>
          <w:sz w:val="20"/>
          <w:szCs w:val="20"/>
          <w:lang w:val="en-GB"/>
        </w:rPr>
        <w:t xml:space="preserve">Nature. </w:t>
      </w:r>
      <w:r w:rsidRPr="00235A35">
        <w:rPr>
          <w:noProof/>
          <w:sz w:val="20"/>
          <w:szCs w:val="20"/>
          <w:lang w:val="en-GB"/>
        </w:rPr>
        <w:t>2015.</w:t>
      </w:r>
    </w:p>
    <w:p w14:paraId="1F386514" w14:textId="77777777" w:rsidR="00D6765D" w:rsidRPr="00D6765D" w:rsidRDefault="00D6765D">
      <w:pPr>
        <w:pStyle w:val="Fotnotetekst"/>
        <w:rPr>
          <w:lang w:val="nb-NO"/>
        </w:rPr>
      </w:pPr>
    </w:p>
  </w:footnote>
  <w:footnote w:id="3">
    <w:p w14:paraId="518A798B" w14:textId="77777777" w:rsidR="00D6765D" w:rsidRPr="00235A35" w:rsidRDefault="00D6765D" w:rsidP="00D6765D">
      <w:pPr>
        <w:pStyle w:val="Bibliografi"/>
        <w:rPr>
          <w:noProof/>
          <w:sz w:val="20"/>
          <w:szCs w:val="20"/>
        </w:rPr>
      </w:pPr>
      <w:r>
        <w:rPr>
          <w:rStyle w:val="Fotnotereferanse"/>
        </w:rPr>
        <w:footnoteRef/>
      </w:r>
      <w:r w:rsidRPr="00D6765D">
        <w:rPr>
          <w:lang w:val="en-GB"/>
        </w:rPr>
        <w:t xml:space="preserve"> </w:t>
      </w:r>
      <w:r w:rsidRPr="00235A35">
        <w:rPr>
          <w:bCs/>
          <w:noProof/>
          <w:sz w:val="20"/>
          <w:szCs w:val="20"/>
          <w:lang w:val="en-GB"/>
        </w:rPr>
        <w:t>Arsdale, Adam Van.</w:t>
      </w:r>
      <w:r w:rsidRPr="00235A35">
        <w:rPr>
          <w:noProof/>
          <w:sz w:val="20"/>
          <w:szCs w:val="20"/>
          <w:lang w:val="en-GB"/>
        </w:rPr>
        <w:t xml:space="preserve"> Homo erectus: A bigger, smarter, faster hominin lineage. </w:t>
      </w:r>
      <w:r w:rsidRPr="00235A35">
        <w:rPr>
          <w:i/>
          <w:iCs/>
          <w:noProof/>
          <w:sz w:val="20"/>
          <w:szCs w:val="20"/>
        </w:rPr>
        <w:t xml:space="preserve">Nature. </w:t>
      </w:r>
      <w:r w:rsidRPr="00235A35">
        <w:rPr>
          <w:noProof/>
          <w:sz w:val="20"/>
          <w:szCs w:val="20"/>
        </w:rPr>
        <w:t>2013.</w:t>
      </w:r>
    </w:p>
    <w:p w14:paraId="4865BC10" w14:textId="77777777" w:rsidR="00D6765D" w:rsidRPr="00D6765D" w:rsidRDefault="00D6765D">
      <w:pPr>
        <w:pStyle w:val="Fotnotetekst"/>
        <w:rPr>
          <w:lang w:val="nb-NO"/>
        </w:rPr>
      </w:pPr>
    </w:p>
  </w:footnote>
  <w:footnote w:id="4">
    <w:p w14:paraId="01EC813E" w14:textId="77777777" w:rsidR="009853CE" w:rsidRPr="00235A35" w:rsidRDefault="009853CE" w:rsidP="009853CE">
      <w:pPr>
        <w:pStyle w:val="Bibliografi"/>
        <w:rPr>
          <w:bCs/>
          <w:noProof/>
          <w:sz w:val="20"/>
          <w:szCs w:val="20"/>
        </w:rPr>
      </w:pPr>
      <w:r>
        <w:rPr>
          <w:rStyle w:val="Fotnotereferanse"/>
        </w:rPr>
        <w:footnoteRef/>
      </w:r>
      <w:r w:rsidRPr="004C2548">
        <w:rPr>
          <w:noProof/>
        </w:rPr>
        <w:t xml:space="preserve"> </w:t>
      </w:r>
      <w:r w:rsidRPr="00235A35">
        <w:rPr>
          <w:bCs/>
          <w:noProof/>
          <w:sz w:val="20"/>
          <w:szCs w:val="20"/>
        </w:rPr>
        <w:t>Store norske leksikon. [Online] www.snl.no.</w:t>
      </w:r>
    </w:p>
    <w:p w14:paraId="6926C950" w14:textId="77777777" w:rsidR="009853CE" w:rsidRPr="009853CE" w:rsidRDefault="009853CE">
      <w:pPr>
        <w:pStyle w:val="Fotnotetekst"/>
        <w:rPr>
          <w:lang w:val="nb-NO"/>
        </w:rPr>
      </w:pPr>
    </w:p>
  </w:footnote>
  <w:footnote w:id="5">
    <w:p w14:paraId="1005FF33" w14:textId="77777777" w:rsidR="00286F19" w:rsidRPr="00235A35" w:rsidRDefault="00286F19" w:rsidP="00286F19">
      <w:pPr>
        <w:pStyle w:val="Bibliografi"/>
        <w:rPr>
          <w:bCs/>
          <w:noProof/>
          <w:sz w:val="20"/>
          <w:szCs w:val="20"/>
          <w:lang w:val="en-GB"/>
        </w:rPr>
      </w:pPr>
      <w:r>
        <w:rPr>
          <w:rStyle w:val="Fotnotereferanse"/>
        </w:rPr>
        <w:footnoteRef/>
      </w:r>
      <w:r w:rsidRPr="00286F19">
        <w:rPr>
          <w:lang w:val="en-GB"/>
        </w:rPr>
        <w:t xml:space="preserve"> </w:t>
      </w:r>
      <w:r w:rsidRPr="00235A35">
        <w:rPr>
          <w:sz w:val="20"/>
          <w:szCs w:val="20"/>
          <w:lang w:val="en-GB"/>
        </w:rPr>
        <w:t>The South Tyrol Museum of Arch</w:t>
      </w:r>
      <w:r w:rsidR="00114D29">
        <w:rPr>
          <w:sz w:val="20"/>
          <w:szCs w:val="20"/>
          <w:lang w:val="en-GB"/>
        </w:rPr>
        <w:t>a</w:t>
      </w:r>
      <w:r w:rsidRPr="00235A35">
        <w:rPr>
          <w:sz w:val="20"/>
          <w:szCs w:val="20"/>
          <w:lang w:val="en-GB"/>
        </w:rPr>
        <w:t>eology</w:t>
      </w:r>
      <w:r w:rsidRPr="00235A35">
        <w:rPr>
          <w:bCs/>
          <w:noProof/>
          <w:sz w:val="20"/>
          <w:szCs w:val="20"/>
          <w:lang w:val="en-GB"/>
        </w:rPr>
        <w:t>. Iceman. [Online] www.iceman.it.</w:t>
      </w:r>
    </w:p>
    <w:p w14:paraId="511BF8AE" w14:textId="77777777" w:rsidR="00286F19" w:rsidRPr="00286F19" w:rsidRDefault="00286F19">
      <w:pPr>
        <w:pStyle w:val="Fotnotetekst"/>
      </w:pPr>
    </w:p>
  </w:footnote>
  <w:footnote w:id="6">
    <w:p w14:paraId="39200B0C" w14:textId="77777777" w:rsidR="003A642A" w:rsidRPr="004C2548" w:rsidRDefault="003A642A" w:rsidP="003A642A">
      <w:pPr>
        <w:pStyle w:val="Bibliografi"/>
        <w:rPr>
          <w:bCs/>
          <w:noProof/>
          <w:lang w:val="en-GB"/>
        </w:rPr>
      </w:pPr>
      <w:r>
        <w:rPr>
          <w:rStyle w:val="Fotnotereferanse"/>
        </w:rPr>
        <w:footnoteRef/>
      </w:r>
      <w:r w:rsidRPr="003A642A">
        <w:rPr>
          <w:lang w:val="en-GB"/>
        </w:rPr>
        <w:t xml:space="preserve"> </w:t>
      </w:r>
      <w:r w:rsidRPr="00C27C38">
        <w:rPr>
          <w:bCs/>
          <w:noProof/>
          <w:sz w:val="20"/>
          <w:szCs w:val="20"/>
          <w:lang w:val="en-GB"/>
        </w:rPr>
        <w:t xml:space="preserve">Slovis, Corey M., Anderson, Gail F. and Casolaro, Anthony. Survival in a heat stroke victim with a core temperature in excess of 46.5 C. </w:t>
      </w:r>
      <w:r w:rsidRPr="00C27C38">
        <w:rPr>
          <w:bCs/>
          <w:i/>
          <w:iCs/>
          <w:noProof/>
          <w:sz w:val="20"/>
          <w:szCs w:val="20"/>
          <w:lang w:val="en-GB"/>
        </w:rPr>
        <w:t xml:space="preserve">Annals of Emergency Medicine. </w:t>
      </w:r>
      <w:r w:rsidRPr="00C27C38">
        <w:rPr>
          <w:bCs/>
          <w:noProof/>
          <w:sz w:val="20"/>
          <w:szCs w:val="20"/>
          <w:lang w:val="en-GB"/>
        </w:rPr>
        <w:t>1982.</w:t>
      </w:r>
    </w:p>
    <w:p w14:paraId="1D548B0D" w14:textId="77777777" w:rsidR="003A642A" w:rsidRPr="003A642A" w:rsidRDefault="003A642A">
      <w:pPr>
        <w:pStyle w:val="Fotnotetekst"/>
        <w:rPr>
          <w:lang w:val="nb-NO"/>
        </w:rPr>
      </w:pPr>
    </w:p>
  </w:footnote>
  <w:footnote w:id="7">
    <w:p w14:paraId="4F673455" w14:textId="77777777" w:rsidR="00C27C38" w:rsidRPr="00C27C38" w:rsidRDefault="00C27C38">
      <w:pPr>
        <w:pStyle w:val="Fotnotetekst"/>
      </w:pPr>
      <w:r>
        <w:rPr>
          <w:rStyle w:val="Fotnotereferanse"/>
        </w:rPr>
        <w:footnoteRef/>
      </w:r>
      <w:r>
        <w:t xml:space="preserve"> </w:t>
      </w:r>
      <w:r w:rsidRPr="004C2548">
        <w:rPr>
          <w:bCs/>
          <w:noProof/>
        </w:rPr>
        <w:t xml:space="preserve">Red Bull Stratos. </w:t>
      </w:r>
      <w:r w:rsidRPr="004C2548">
        <w:rPr>
          <w:bCs/>
          <w:i/>
          <w:iCs/>
          <w:noProof/>
        </w:rPr>
        <w:t xml:space="preserve">Wikipedia. </w:t>
      </w:r>
      <w:r w:rsidRPr="004C2548">
        <w:rPr>
          <w:bCs/>
          <w:noProof/>
        </w:rPr>
        <w:t>[Online] 2017.</w:t>
      </w:r>
    </w:p>
  </w:footnote>
  <w:footnote w:id="8">
    <w:p w14:paraId="454F8D13" w14:textId="77777777" w:rsidR="00600211" w:rsidRDefault="00600211" w:rsidP="00600211">
      <w:pPr>
        <w:pStyle w:val="Bibliografi"/>
        <w:rPr>
          <w:bCs/>
          <w:noProof/>
          <w:sz w:val="20"/>
          <w:szCs w:val="20"/>
          <w:lang w:val="en-GB"/>
        </w:rPr>
      </w:pPr>
      <w:r>
        <w:rPr>
          <w:rStyle w:val="Fotnotereferanse"/>
        </w:rPr>
        <w:footnoteRef/>
      </w:r>
      <w:r w:rsidRPr="00600211">
        <w:rPr>
          <w:lang w:val="en-GB"/>
        </w:rPr>
        <w:t xml:space="preserve"> </w:t>
      </w:r>
      <w:r w:rsidRPr="00600211">
        <w:rPr>
          <w:bCs/>
          <w:noProof/>
          <w:sz w:val="20"/>
          <w:szCs w:val="20"/>
          <w:lang w:val="en-GB"/>
        </w:rPr>
        <w:t xml:space="preserve">Anand, Inder S. Letter from the Siachen Glacier. </w:t>
      </w:r>
      <w:r w:rsidRPr="00600211">
        <w:rPr>
          <w:bCs/>
          <w:i/>
          <w:iCs/>
          <w:noProof/>
          <w:sz w:val="20"/>
          <w:szCs w:val="20"/>
          <w:lang w:val="en-GB"/>
        </w:rPr>
        <w:t xml:space="preserve">High altitude medicine and biology. </w:t>
      </w:r>
      <w:r w:rsidRPr="00600211">
        <w:rPr>
          <w:bCs/>
          <w:noProof/>
          <w:sz w:val="20"/>
          <w:szCs w:val="20"/>
          <w:lang w:val="en-GB"/>
        </w:rPr>
        <w:t>2001.</w:t>
      </w:r>
    </w:p>
    <w:p w14:paraId="17E3F6D5" w14:textId="77777777" w:rsidR="001A6103" w:rsidRPr="001A6103" w:rsidRDefault="001A6103" w:rsidP="001A6103">
      <w:pPr>
        <w:pStyle w:val="Bibliografi"/>
        <w:rPr>
          <w:bCs/>
          <w:noProof/>
          <w:sz w:val="20"/>
          <w:szCs w:val="20"/>
        </w:rPr>
      </w:pPr>
      <w:r>
        <w:rPr>
          <w:bCs/>
          <w:noProof/>
          <w:sz w:val="20"/>
          <w:szCs w:val="20"/>
        </w:rPr>
        <w:t xml:space="preserve">   </w:t>
      </w:r>
      <w:r w:rsidRPr="001A6103">
        <w:rPr>
          <w:bCs/>
          <w:noProof/>
          <w:sz w:val="20"/>
          <w:szCs w:val="20"/>
        </w:rPr>
        <w:t>Store norske leksikon. [Online] www.snl.no.</w:t>
      </w:r>
    </w:p>
    <w:p w14:paraId="1F81168F" w14:textId="77777777" w:rsidR="001A6103" w:rsidRPr="001A6103" w:rsidRDefault="001A6103" w:rsidP="001A6103">
      <w:pPr>
        <w:rPr>
          <w:lang w:val="nb-NO" w:eastAsia="nb-NO"/>
        </w:rPr>
      </w:pPr>
    </w:p>
    <w:p w14:paraId="364B22DF" w14:textId="77777777" w:rsidR="00600211" w:rsidRPr="001A6103" w:rsidRDefault="00600211">
      <w:pPr>
        <w:pStyle w:val="Fotnotetekst"/>
        <w:rPr>
          <w:lang w:val="nb-NO"/>
        </w:rPr>
      </w:pPr>
    </w:p>
  </w:footnote>
  <w:footnote w:id="9">
    <w:p w14:paraId="7B85A451" w14:textId="77777777" w:rsidR="001A6103" w:rsidRDefault="001A6103" w:rsidP="001A6103">
      <w:pPr>
        <w:pStyle w:val="Fotnotetekst"/>
        <w:rPr>
          <w:bCs/>
          <w:noProof/>
        </w:rPr>
      </w:pPr>
      <w:r>
        <w:rPr>
          <w:rStyle w:val="Fotnotereferanse"/>
        </w:rPr>
        <w:footnoteRef/>
      </w:r>
      <w:r>
        <w:t xml:space="preserve"> </w:t>
      </w:r>
      <w:r w:rsidRPr="001A6103">
        <w:rPr>
          <w:bCs/>
          <w:noProof/>
        </w:rPr>
        <w:t xml:space="preserve">Jindal, Col AK. The Highest Battlefield of the World : Medical Problems and Solutions . </w:t>
      </w:r>
      <w:r w:rsidRPr="001A6103">
        <w:rPr>
          <w:bCs/>
          <w:i/>
          <w:iCs/>
          <w:noProof/>
        </w:rPr>
        <w:t xml:space="preserve">MJAFI . </w:t>
      </w:r>
      <w:r w:rsidRPr="001A6103">
        <w:rPr>
          <w:bCs/>
          <w:noProof/>
        </w:rPr>
        <w:t>2009.</w:t>
      </w:r>
    </w:p>
    <w:p w14:paraId="50FDB96D" w14:textId="77777777" w:rsidR="001A6103" w:rsidRPr="001A6103" w:rsidRDefault="001A6103" w:rsidP="001A6103">
      <w:pPr>
        <w:pStyle w:val="Fotnotetekst"/>
        <w:rPr>
          <w:bCs/>
          <w:noProof/>
        </w:rPr>
      </w:pPr>
      <w:r w:rsidRPr="001A6103">
        <w:rPr>
          <w:bCs/>
          <w:noProof/>
        </w:rPr>
        <w:t xml:space="preserve">  Anand, Inder S. Letter from the Siachen Glacier. </w:t>
      </w:r>
      <w:r w:rsidRPr="001A6103">
        <w:rPr>
          <w:bCs/>
          <w:i/>
          <w:iCs/>
          <w:noProof/>
        </w:rPr>
        <w:t xml:space="preserve">High altitude medicine and biology. </w:t>
      </w:r>
      <w:r w:rsidRPr="001A6103">
        <w:rPr>
          <w:bCs/>
          <w:noProof/>
        </w:rPr>
        <w:t>2001.</w:t>
      </w:r>
    </w:p>
    <w:p w14:paraId="30BF6A22" w14:textId="77777777" w:rsidR="001A6103" w:rsidRDefault="001A6103" w:rsidP="001A6103">
      <w:pPr>
        <w:pStyle w:val="Bibliografi"/>
        <w:rPr>
          <w:bCs/>
          <w:noProof/>
          <w:sz w:val="20"/>
          <w:szCs w:val="20"/>
          <w:lang w:val="en-GB"/>
        </w:rPr>
      </w:pPr>
      <w:r w:rsidRPr="001A6103">
        <w:rPr>
          <w:bCs/>
          <w:noProof/>
          <w:sz w:val="20"/>
          <w:szCs w:val="20"/>
          <w:lang w:val="en-GB"/>
        </w:rPr>
        <w:t xml:space="preserve"> </w:t>
      </w:r>
    </w:p>
    <w:p w14:paraId="3A576488" w14:textId="77777777" w:rsidR="001A6103" w:rsidRPr="001A6103" w:rsidRDefault="001A6103" w:rsidP="001A6103">
      <w:pPr>
        <w:pStyle w:val="Bibliografi"/>
        <w:rPr>
          <w:bCs/>
          <w:noProof/>
          <w:sz w:val="20"/>
          <w:szCs w:val="20"/>
          <w:lang w:val="en-GB"/>
        </w:rPr>
      </w:pPr>
      <w:r w:rsidRPr="001A6103">
        <w:rPr>
          <w:bCs/>
          <w:noProof/>
          <w:sz w:val="20"/>
          <w:szCs w:val="20"/>
          <w:lang w:val="en-GB"/>
        </w:rPr>
        <w:t xml:space="preserve"> Rodway, George W. and Muza, Stephen R. Fighting in Thin A</w:t>
      </w:r>
      <w:r>
        <w:rPr>
          <w:bCs/>
          <w:noProof/>
          <w:sz w:val="20"/>
          <w:szCs w:val="20"/>
          <w:lang w:val="en-GB"/>
        </w:rPr>
        <w:t xml:space="preserve">ir: Operational Wilderness </w:t>
      </w:r>
      <w:r w:rsidRPr="001A6103">
        <w:rPr>
          <w:bCs/>
          <w:noProof/>
          <w:sz w:val="20"/>
          <w:szCs w:val="20"/>
          <w:lang w:val="en-GB"/>
        </w:rPr>
        <w:t xml:space="preserve">Medicine in High Asia. </w:t>
      </w:r>
      <w:r w:rsidRPr="001A6103">
        <w:rPr>
          <w:bCs/>
          <w:i/>
          <w:iCs/>
          <w:noProof/>
          <w:sz w:val="20"/>
          <w:szCs w:val="20"/>
          <w:lang w:val="en-GB"/>
        </w:rPr>
        <w:t xml:space="preserve">Wilderness and enviromental medicine. </w:t>
      </w:r>
      <w:r w:rsidRPr="001A6103">
        <w:rPr>
          <w:bCs/>
          <w:noProof/>
          <w:sz w:val="20"/>
          <w:szCs w:val="20"/>
          <w:lang w:val="en-GB"/>
        </w:rPr>
        <w:t>2011.</w:t>
      </w:r>
    </w:p>
    <w:p w14:paraId="45B88880" w14:textId="77777777" w:rsidR="001A6103" w:rsidRPr="001A6103" w:rsidRDefault="001A6103">
      <w:pPr>
        <w:pStyle w:val="Fotnotetekst"/>
      </w:pPr>
    </w:p>
  </w:footnote>
  <w:footnote w:id="10">
    <w:p w14:paraId="53598132" w14:textId="77777777" w:rsidR="004D2816" w:rsidRDefault="004D2816" w:rsidP="004D2816">
      <w:pPr>
        <w:pStyle w:val="Bibliografi"/>
        <w:rPr>
          <w:bCs/>
          <w:noProof/>
          <w:sz w:val="20"/>
          <w:szCs w:val="20"/>
          <w:lang w:val="en-GB"/>
        </w:rPr>
      </w:pPr>
      <w:r>
        <w:rPr>
          <w:rStyle w:val="Fotnotereferanse"/>
        </w:rPr>
        <w:footnoteRef/>
      </w:r>
      <w:r w:rsidRPr="004D2816">
        <w:rPr>
          <w:lang w:val="en-GB"/>
        </w:rPr>
        <w:t xml:space="preserve"> </w:t>
      </w:r>
      <w:r w:rsidRPr="004D2816">
        <w:rPr>
          <w:bCs/>
          <w:noProof/>
          <w:sz w:val="20"/>
          <w:szCs w:val="20"/>
          <w:lang w:val="en-GB"/>
        </w:rPr>
        <w:t xml:space="preserve">Marx, John A., Hockberger, Robert S. and Walls, Ron M. </w:t>
      </w:r>
      <w:r w:rsidRPr="004D2816">
        <w:rPr>
          <w:bCs/>
          <w:i/>
          <w:iCs/>
          <w:noProof/>
          <w:sz w:val="20"/>
          <w:szCs w:val="20"/>
          <w:lang w:val="en-GB"/>
        </w:rPr>
        <w:t xml:space="preserve">Rosen's Emergency Medicine, Concepts and Clinical Practice. </w:t>
      </w:r>
      <w:r w:rsidRPr="004D2816">
        <w:rPr>
          <w:bCs/>
          <w:noProof/>
          <w:sz w:val="20"/>
          <w:szCs w:val="20"/>
          <w:lang w:val="en-GB"/>
        </w:rPr>
        <w:t>s.l. : Mosby Elsevier, 2006.</w:t>
      </w:r>
    </w:p>
    <w:p w14:paraId="2BBE4E2E" w14:textId="77777777" w:rsidR="004D2816" w:rsidRPr="004D2816" w:rsidRDefault="004D2816" w:rsidP="004D2816">
      <w:pPr>
        <w:rPr>
          <w:sz w:val="20"/>
          <w:szCs w:val="20"/>
          <w:lang w:eastAsia="nb-NO"/>
        </w:rPr>
      </w:pPr>
      <w:r w:rsidRPr="004D2816">
        <w:rPr>
          <w:bCs/>
          <w:noProof/>
          <w:sz w:val="20"/>
          <w:szCs w:val="20"/>
        </w:rPr>
        <w:t xml:space="preserve">Jindal, Col AK. The Highest Battlefield of the World : Medical Problems and Solutions . </w:t>
      </w:r>
      <w:r w:rsidRPr="004D2816">
        <w:rPr>
          <w:bCs/>
          <w:i/>
          <w:iCs/>
          <w:noProof/>
          <w:sz w:val="20"/>
          <w:szCs w:val="20"/>
        </w:rPr>
        <w:t xml:space="preserve">MJAFI . </w:t>
      </w:r>
      <w:r w:rsidRPr="004D2816">
        <w:rPr>
          <w:bCs/>
          <w:noProof/>
          <w:sz w:val="20"/>
          <w:szCs w:val="20"/>
        </w:rPr>
        <w:t>2009.</w:t>
      </w:r>
    </w:p>
    <w:p w14:paraId="3ECA0D95" w14:textId="77777777" w:rsidR="004D2816" w:rsidRPr="004D2816" w:rsidRDefault="004D2816">
      <w:pPr>
        <w:pStyle w:val="Fotnotetekst"/>
      </w:pPr>
    </w:p>
  </w:footnote>
  <w:footnote w:id="11">
    <w:p w14:paraId="6877E2EB" w14:textId="77777777" w:rsidR="00991660" w:rsidRPr="004C2548" w:rsidRDefault="00991660" w:rsidP="00991660">
      <w:pPr>
        <w:pStyle w:val="Bibliografi"/>
        <w:rPr>
          <w:bCs/>
          <w:noProof/>
          <w:lang w:val="en-GB"/>
        </w:rPr>
      </w:pPr>
      <w:r>
        <w:rPr>
          <w:rStyle w:val="Fotnotereferanse"/>
        </w:rPr>
        <w:footnoteRef/>
      </w:r>
      <w:r w:rsidRPr="004C2548">
        <w:rPr>
          <w:bCs/>
          <w:noProof/>
          <w:lang w:val="en-GB"/>
        </w:rPr>
        <w:t xml:space="preserve"> </w:t>
      </w:r>
      <w:r w:rsidRPr="00991660">
        <w:rPr>
          <w:bCs/>
          <w:noProof/>
          <w:sz w:val="20"/>
          <w:szCs w:val="20"/>
          <w:lang w:val="en-GB"/>
        </w:rPr>
        <w:t xml:space="preserve">BBC. </w:t>
      </w:r>
      <w:r w:rsidRPr="00991660">
        <w:rPr>
          <w:bCs/>
          <w:i/>
          <w:iCs/>
          <w:noProof/>
          <w:sz w:val="20"/>
          <w:szCs w:val="20"/>
          <w:lang w:val="en-GB"/>
        </w:rPr>
        <w:t xml:space="preserve">Pakistan declares Siachen avalanche buried dead. </w:t>
      </w:r>
      <w:r w:rsidRPr="00991660">
        <w:rPr>
          <w:bCs/>
          <w:noProof/>
          <w:sz w:val="20"/>
          <w:szCs w:val="20"/>
          <w:lang w:val="en-GB"/>
        </w:rPr>
        <w:t>[Online] 2012. http://www.bbc.com/news/world-asia-18246239</w:t>
      </w:r>
      <w:r w:rsidRPr="004C2548">
        <w:rPr>
          <w:bCs/>
          <w:noProof/>
          <w:lang w:val="en-GB"/>
        </w:rPr>
        <w:t>.</w:t>
      </w:r>
    </w:p>
    <w:p w14:paraId="5A4950BF" w14:textId="77777777" w:rsidR="00991660" w:rsidRPr="00991660" w:rsidRDefault="00991660">
      <w:pPr>
        <w:pStyle w:val="Fotnotetekst"/>
      </w:pPr>
    </w:p>
  </w:footnote>
  <w:footnote w:id="12">
    <w:p w14:paraId="49ABA77F" w14:textId="77777777" w:rsidR="0064774A" w:rsidRPr="0064774A" w:rsidRDefault="008B1228" w:rsidP="0064774A">
      <w:pPr>
        <w:pStyle w:val="Bibliografi"/>
        <w:rPr>
          <w:bCs/>
          <w:noProof/>
          <w:sz w:val="20"/>
          <w:szCs w:val="20"/>
          <w:lang w:val="en-GB"/>
        </w:rPr>
      </w:pPr>
      <w:r>
        <w:rPr>
          <w:rStyle w:val="Fotnotereferanse"/>
        </w:rPr>
        <w:footnoteRef/>
      </w:r>
      <w:r w:rsidRPr="0064774A">
        <w:rPr>
          <w:lang w:val="en-GB"/>
        </w:rPr>
        <w:t xml:space="preserve"> </w:t>
      </w:r>
      <w:r w:rsidR="0064774A" w:rsidRPr="0064774A">
        <w:rPr>
          <w:bCs/>
          <w:noProof/>
          <w:sz w:val="20"/>
          <w:szCs w:val="20"/>
          <w:lang w:val="en-GB"/>
        </w:rPr>
        <w:t xml:space="preserve">Basnyat, Buddha, et al. Disoriented and ataxic pilgrims: an epidemiological study of acute mountain sickness and high-altitude cerebral edema at a sacred lake at 4300 m in the Nepal Himalayas. </w:t>
      </w:r>
      <w:r w:rsidR="0064774A" w:rsidRPr="0064774A">
        <w:rPr>
          <w:bCs/>
          <w:i/>
          <w:iCs/>
          <w:noProof/>
          <w:sz w:val="20"/>
          <w:szCs w:val="20"/>
          <w:lang w:val="en-GB"/>
        </w:rPr>
        <w:t xml:space="preserve">Wilderness and Environmental Medicine. </w:t>
      </w:r>
      <w:r w:rsidR="0064774A" w:rsidRPr="0064774A">
        <w:rPr>
          <w:bCs/>
          <w:noProof/>
          <w:sz w:val="20"/>
          <w:szCs w:val="20"/>
          <w:lang w:val="en-GB"/>
        </w:rPr>
        <w:t>2000.</w:t>
      </w:r>
    </w:p>
    <w:p w14:paraId="5945937E" w14:textId="77777777" w:rsidR="008B1228" w:rsidRPr="008B1228" w:rsidRDefault="008B1228">
      <w:pPr>
        <w:pStyle w:val="Fotnotetekst"/>
        <w:rPr>
          <w:lang w:val="nb-NO"/>
        </w:rPr>
      </w:pPr>
    </w:p>
  </w:footnote>
  <w:footnote w:id="13">
    <w:p w14:paraId="5D38393D" w14:textId="77777777" w:rsidR="00646117" w:rsidRPr="00646117" w:rsidRDefault="00646117" w:rsidP="00646117">
      <w:pPr>
        <w:pStyle w:val="Bibliografi"/>
        <w:rPr>
          <w:bCs/>
          <w:noProof/>
          <w:sz w:val="20"/>
          <w:szCs w:val="20"/>
          <w:lang w:val="en-GB"/>
        </w:rPr>
      </w:pPr>
      <w:r>
        <w:rPr>
          <w:rStyle w:val="Fotnotereferanse"/>
        </w:rPr>
        <w:footnoteRef/>
      </w:r>
      <w:r>
        <w:t xml:space="preserve"> </w:t>
      </w:r>
      <w:r w:rsidRPr="00646117">
        <w:rPr>
          <w:bCs/>
          <w:noProof/>
          <w:sz w:val="20"/>
          <w:szCs w:val="20"/>
        </w:rPr>
        <w:t xml:space="preserve">Firth, Paul G., et al. </w:t>
      </w:r>
      <w:r w:rsidRPr="00646117">
        <w:rPr>
          <w:bCs/>
          <w:noProof/>
          <w:sz w:val="20"/>
          <w:szCs w:val="20"/>
          <w:lang w:val="en-GB"/>
        </w:rPr>
        <w:t xml:space="preserve">Mortality on Mount Everest, 1921-2006: descriptive study. </w:t>
      </w:r>
      <w:r w:rsidRPr="00646117">
        <w:rPr>
          <w:bCs/>
          <w:i/>
          <w:iCs/>
          <w:noProof/>
          <w:sz w:val="20"/>
          <w:szCs w:val="20"/>
          <w:lang w:val="en-GB"/>
        </w:rPr>
        <w:t xml:space="preserve">BMJ. </w:t>
      </w:r>
      <w:r w:rsidRPr="00646117">
        <w:rPr>
          <w:bCs/>
          <w:noProof/>
          <w:sz w:val="20"/>
          <w:szCs w:val="20"/>
          <w:lang w:val="en-GB"/>
        </w:rPr>
        <w:t>2008.</w:t>
      </w:r>
    </w:p>
    <w:p w14:paraId="50F8CBA6" w14:textId="77777777" w:rsidR="00646117" w:rsidRPr="00646117" w:rsidRDefault="00646117" w:rsidP="00646117">
      <w:pPr>
        <w:pStyle w:val="Bibliografi"/>
        <w:rPr>
          <w:bCs/>
          <w:noProof/>
          <w:sz w:val="20"/>
          <w:szCs w:val="20"/>
          <w:lang w:val="en-GB"/>
        </w:rPr>
      </w:pPr>
      <w:r w:rsidRPr="00646117">
        <w:rPr>
          <w:bCs/>
          <w:noProof/>
          <w:sz w:val="20"/>
          <w:szCs w:val="20"/>
          <w:lang w:val="en-GB"/>
        </w:rPr>
        <w:t xml:space="preserve">Huey, Raymond B. and Eguskitza, Xavier. Supplemental Oxygen and Mountaineer Death Rates on Everest and K2. </w:t>
      </w:r>
      <w:r w:rsidRPr="00646117">
        <w:rPr>
          <w:bCs/>
          <w:i/>
          <w:iCs/>
          <w:noProof/>
          <w:sz w:val="20"/>
          <w:szCs w:val="20"/>
          <w:lang w:val="en-GB"/>
        </w:rPr>
        <w:t xml:space="preserve">JAMA. </w:t>
      </w:r>
      <w:r w:rsidRPr="00646117">
        <w:rPr>
          <w:bCs/>
          <w:noProof/>
          <w:sz w:val="20"/>
          <w:szCs w:val="20"/>
          <w:lang w:val="en-GB"/>
        </w:rPr>
        <w:t>2000.</w:t>
      </w:r>
    </w:p>
    <w:p w14:paraId="73A98E1F" w14:textId="77777777" w:rsidR="00646117" w:rsidRPr="00646117" w:rsidRDefault="00646117">
      <w:pPr>
        <w:pStyle w:val="Fotnotetekst"/>
        <w:rPr>
          <w:lang w:val="nb-NO"/>
        </w:rPr>
      </w:pPr>
    </w:p>
  </w:footnote>
  <w:footnote w:id="14">
    <w:p w14:paraId="4ABE2DE7" w14:textId="77777777" w:rsidR="0038251B" w:rsidRPr="0038251B" w:rsidRDefault="0038251B">
      <w:pPr>
        <w:pStyle w:val="Fotnotetekst"/>
        <w:rPr>
          <w:lang w:val="nb-NO"/>
        </w:rPr>
      </w:pPr>
      <w:r>
        <w:rPr>
          <w:rStyle w:val="Fotnotereferanse"/>
        </w:rPr>
        <w:footnoteRef/>
      </w:r>
      <w:r>
        <w:t xml:space="preserve"> </w:t>
      </w:r>
      <w:r w:rsidRPr="004C2548">
        <w:rPr>
          <w:bCs/>
          <w:noProof/>
        </w:rPr>
        <w:t xml:space="preserve">Goldfarb-Rumyantzev, Alexander S. and Alper, Seth L. Short-term responses of the kidney to high altitude in mountain climbers. </w:t>
      </w:r>
      <w:r w:rsidRPr="004C2548">
        <w:rPr>
          <w:bCs/>
          <w:i/>
          <w:iCs/>
          <w:noProof/>
        </w:rPr>
        <w:t xml:space="preserve">Nephrol Dial Transplant. </w:t>
      </w:r>
      <w:r w:rsidRPr="004C2548">
        <w:rPr>
          <w:bCs/>
          <w:noProof/>
        </w:rPr>
        <w:t>2014.</w:t>
      </w:r>
    </w:p>
  </w:footnote>
  <w:footnote w:id="15">
    <w:p w14:paraId="7CF3CD75" w14:textId="77777777" w:rsidR="006C075B" w:rsidRPr="006C075B" w:rsidRDefault="006C075B" w:rsidP="006C075B">
      <w:pPr>
        <w:pStyle w:val="Bibliografi"/>
        <w:rPr>
          <w:noProof/>
          <w:sz w:val="20"/>
          <w:szCs w:val="20"/>
          <w:lang w:val="en-GB"/>
        </w:rPr>
      </w:pPr>
      <w:r>
        <w:rPr>
          <w:rStyle w:val="Fotnotereferanse"/>
        </w:rPr>
        <w:footnoteRef/>
      </w:r>
      <w:r w:rsidRPr="006C075B">
        <w:rPr>
          <w:lang w:val="en-GB"/>
        </w:rPr>
        <w:t xml:space="preserve"> </w:t>
      </w:r>
      <w:r w:rsidRPr="006C075B">
        <w:rPr>
          <w:bCs/>
          <w:noProof/>
          <w:sz w:val="20"/>
          <w:szCs w:val="20"/>
          <w:lang w:val="en-GB"/>
        </w:rPr>
        <w:t>Anker, Conrad.</w:t>
      </w:r>
      <w:r w:rsidRPr="006C075B">
        <w:rPr>
          <w:noProof/>
          <w:sz w:val="20"/>
          <w:szCs w:val="20"/>
          <w:lang w:val="en-GB"/>
        </w:rPr>
        <w:t xml:space="preserve"> </w:t>
      </w:r>
      <w:r w:rsidRPr="006C075B">
        <w:rPr>
          <w:i/>
          <w:iCs/>
          <w:noProof/>
          <w:sz w:val="20"/>
          <w:szCs w:val="20"/>
          <w:lang w:val="en-GB"/>
        </w:rPr>
        <w:t xml:space="preserve">The Lost Explorer: Finding Mallory On Mount Everest. </w:t>
      </w:r>
      <w:r w:rsidRPr="006C075B">
        <w:rPr>
          <w:noProof/>
          <w:sz w:val="20"/>
          <w:szCs w:val="20"/>
          <w:lang w:val="en-GB"/>
        </w:rPr>
        <w:t>s.l. : Simon &amp; Schuster, 1999.</w:t>
      </w:r>
    </w:p>
    <w:p w14:paraId="301DF9D7" w14:textId="77777777" w:rsidR="006C075B" w:rsidRPr="006C075B" w:rsidRDefault="006C075B">
      <w:pPr>
        <w:pStyle w:val="Fotnotetekst"/>
      </w:pPr>
    </w:p>
  </w:footnote>
  <w:footnote w:id="16">
    <w:p w14:paraId="09067C29" w14:textId="77777777" w:rsidR="00930913" w:rsidRPr="00930913" w:rsidRDefault="00930913">
      <w:pPr>
        <w:pStyle w:val="Fotnotetekst"/>
        <w:rPr>
          <w:lang w:val="nb-NO"/>
        </w:rPr>
      </w:pPr>
      <w:r>
        <w:rPr>
          <w:rStyle w:val="Fotnotereferanse"/>
        </w:rPr>
        <w:footnoteRef/>
      </w:r>
      <w:r>
        <w:t xml:space="preserve"> </w:t>
      </w:r>
      <w:r>
        <w:rPr>
          <w:lang w:val="nb-NO"/>
        </w:rPr>
        <w:t>Ibid.</w:t>
      </w:r>
    </w:p>
  </w:footnote>
  <w:footnote w:id="17">
    <w:p w14:paraId="58D5D635" w14:textId="77777777" w:rsidR="002C21E9" w:rsidRPr="002C21E9" w:rsidRDefault="002C21E9" w:rsidP="002C21E9">
      <w:pPr>
        <w:pStyle w:val="Bibliografi"/>
        <w:rPr>
          <w:bCs/>
          <w:noProof/>
          <w:sz w:val="20"/>
          <w:szCs w:val="20"/>
          <w:lang w:val="en-GB"/>
        </w:rPr>
      </w:pPr>
      <w:r>
        <w:rPr>
          <w:rStyle w:val="Fotnotereferanse"/>
        </w:rPr>
        <w:footnoteRef/>
      </w:r>
      <w:r w:rsidRPr="002C21E9">
        <w:rPr>
          <w:lang w:val="en-GB"/>
        </w:rPr>
        <w:t xml:space="preserve"> </w:t>
      </w:r>
      <w:r w:rsidRPr="002C21E9">
        <w:rPr>
          <w:bCs/>
          <w:noProof/>
          <w:sz w:val="20"/>
          <w:szCs w:val="20"/>
          <w:lang w:val="en-GB"/>
        </w:rPr>
        <w:t xml:space="preserve">Marx, John A., Hockberger, Robert S. and Walls, Ron M. </w:t>
      </w:r>
      <w:r w:rsidRPr="002C21E9">
        <w:rPr>
          <w:bCs/>
          <w:i/>
          <w:iCs/>
          <w:noProof/>
          <w:sz w:val="20"/>
          <w:szCs w:val="20"/>
          <w:lang w:val="en-GB"/>
        </w:rPr>
        <w:t xml:space="preserve">Rosen's Emergency Medicine, Concepts and Clinical Practice. </w:t>
      </w:r>
      <w:r w:rsidRPr="002C21E9">
        <w:rPr>
          <w:bCs/>
          <w:noProof/>
          <w:sz w:val="20"/>
          <w:szCs w:val="20"/>
          <w:lang w:val="en-GB"/>
        </w:rPr>
        <w:t>s.l. : Mosby Elsevier, 2006.</w:t>
      </w:r>
    </w:p>
    <w:p w14:paraId="1E879AA1" w14:textId="77777777" w:rsidR="002C21E9" w:rsidRPr="002C21E9" w:rsidRDefault="002C21E9" w:rsidP="002C21E9">
      <w:pPr>
        <w:pStyle w:val="Bibliografi"/>
        <w:rPr>
          <w:bCs/>
          <w:noProof/>
          <w:sz w:val="20"/>
          <w:szCs w:val="20"/>
        </w:rPr>
      </w:pPr>
      <w:r w:rsidRPr="002C21E9">
        <w:rPr>
          <w:bCs/>
          <w:noProof/>
          <w:sz w:val="20"/>
          <w:szCs w:val="20"/>
        </w:rPr>
        <w:t>Norsk elektronisk legehåndbok. [Online] 2016. www.legehandboka.no.</w:t>
      </w:r>
    </w:p>
    <w:p w14:paraId="5343D121" w14:textId="77777777" w:rsidR="002C21E9" w:rsidRPr="002C21E9" w:rsidRDefault="002C21E9">
      <w:pPr>
        <w:pStyle w:val="Fotnotetekst"/>
        <w:rPr>
          <w:lang w:val="nb-NO"/>
        </w:rPr>
      </w:pPr>
    </w:p>
  </w:footnote>
  <w:footnote w:id="18">
    <w:p w14:paraId="6BBAB321" w14:textId="77777777" w:rsidR="001C279C" w:rsidRPr="002C21E9" w:rsidRDefault="001C279C" w:rsidP="001C279C">
      <w:pPr>
        <w:pStyle w:val="Bibliografi"/>
        <w:rPr>
          <w:bCs/>
          <w:noProof/>
          <w:sz w:val="20"/>
          <w:szCs w:val="20"/>
          <w:lang w:val="en-GB"/>
        </w:rPr>
      </w:pPr>
      <w:r>
        <w:rPr>
          <w:rStyle w:val="Fotnotereferanse"/>
        </w:rPr>
        <w:footnoteRef/>
      </w:r>
      <w:r w:rsidRPr="001C279C">
        <w:rPr>
          <w:lang w:val="en-GB"/>
        </w:rPr>
        <w:t xml:space="preserve"> </w:t>
      </w:r>
      <w:r w:rsidRPr="002C21E9">
        <w:rPr>
          <w:bCs/>
          <w:noProof/>
          <w:sz w:val="20"/>
          <w:szCs w:val="20"/>
          <w:lang w:val="en-GB"/>
        </w:rPr>
        <w:t xml:space="preserve">Marx, John A., Hockberger, Robert S. and Walls, Ron M. </w:t>
      </w:r>
      <w:r w:rsidRPr="002C21E9">
        <w:rPr>
          <w:bCs/>
          <w:i/>
          <w:iCs/>
          <w:noProof/>
          <w:sz w:val="20"/>
          <w:szCs w:val="20"/>
          <w:lang w:val="en-GB"/>
        </w:rPr>
        <w:t xml:space="preserve">Rosen's Emergency Medicine, Concepts and Clinical Practice. </w:t>
      </w:r>
      <w:r w:rsidRPr="002C21E9">
        <w:rPr>
          <w:bCs/>
          <w:noProof/>
          <w:sz w:val="20"/>
          <w:szCs w:val="20"/>
          <w:lang w:val="en-GB"/>
        </w:rPr>
        <w:t>s.l. : Mosby Elsevier, 2006.</w:t>
      </w:r>
    </w:p>
    <w:p w14:paraId="7476F883" w14:textId="77777777" w:rsidR="001C279C" w:rsidRPr="002C21E9" w:rsidRDefault="001C279C" w:rsidP="001C279C">
      <w:pPr>
        <w:pStyle w:val="Bibliografi"/>
        <w:rPr>
          <w:bCs/>
          <w:noProof/>
          <w:sz w:val="20"/>
          <w:szCs w:val="20"/>
        </w:rPr>
      </w:pPr>
      <w:r w:rsidRPr="002C21E9">
        <w:rPr>
          <w:bCs/>
          <w:noProof/>
          <w:sz w:val="20"/>
          <w:szCs w:val="20"/>
        </w:rPr>
        <w:t>Norsk elektronisk legehåndbok. [Online] 2016. www.legehandboka.no.</w:t>
      </w:r>
    </w:p>
    <w:p w14:paraId="1328BFCA" w14:textId="77777777" w:rsidR="001C279C" w:rsidRPr="001C279C" w:rsidRDefault="001C279C">
      <w:pPr>
        <w:pStyle w:val="Fotnotetekst"/>
        <w:rPr>
          <w:lang w:val="nb-NO"/>
        </w:rPr>
      </w:pPr>
      <w:r w:rsidRPr="001C279C">
        <w:rPr>
          <w:bCs/>
          <w:noProof/>
          <w:lang w:val="nb-NO"/>
        </w:rPr>
        <w:t>Store norske leksikon. [Online] www.snl.no.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18"/>
    <w:rsid w:val="00001569"/>
    <w:rsid w:val="00010C6C"/>
    <w:rsid w:val="0002428F"/>
    <w:rsid w:val="0004162E"/>
    <w:rsid w:val="00051788"/>
    <w:rsid w:val="00052C14"/>
    <w:rsid w:val="000651A6"/>
    <w:rsid w:val="000701E4"/>
    <w:rsid w:val="000704EF"/>
    <w:rsid w:val="000936FF"/>
    <w:rsid w:val="00094EB0"/>
    <w:rsid w:val="000A1E7A"/>
    <w:rsid w:val="000E4079"/>
    <w:rsid w:val="000F0DEF"/>
    <w:rsid w:val="000F6C8A"/>
    <w:rsid w:val="00103FCA"/>
    <w:rsid w:val="00114D29"/>
    <w:rsid w:val="00127FE9"/>
    <w:rsid w:val="00137C1B"/>
    <w:rsid w:val="0014613D"/>
    <w:rsid w:val="00153F45"/>
    <w:rsid w:val="0015567C"/>
    <w:rsid w:val="0016102E"/>
    <w:rsid w:val="00173B70"/>
    <w:rsid w:val="0019699E"/>
    <w:rsid w:val="001A24D6"/>
    <w:rsid w:val="001A3179"/>
    <w:rsid w:val="001A6103"/>
    <w:rsid w:val="001C279C"/>
    <w:rsid w:val="001C5145"/>
    <w:rsid w:val="001D4F57"/>
    <w:rsid w:val="001D5331"/>
    <w:rsid w:val="001D5CCD"/>
    <w:rsid w:val="002111B7"/>
    <w:rsid w:val="00221AD6"/>
    <w:rsid w:val="00222E4D"/>
    <w:rsid w:val="00235A35"/>
    <w:rsid w:val="00254726"/>
    <w:rsid w:val="002663D9"/>
    <w:rsid w:val="002866C6"/>
    <w:rsid w:val="00286F19"/>
    <w:rsid w:val="002C21E9"/>
    <w:rsid w:val="002D70C3"/>
    <w:rsid w:val="002F1BC8"/>
    <w:rsid w:val="002F2A9D"/>
    <w:rsid w:val="00334E7E"/>
    <w:rsid w:val="00335049"/>
    <w:rsid w:val="003375FB"/>
    <w:rsid w:val="00347A39"/>
    <w:rsid w:val="00354B16"/>
    <w:rsid w:val="00356229"/>
    <w:rsid w:val="0038251B"/>
    <w:rsid w:val="00390E3D"/>
    <w:rsid w:val="00392C4D"/>
    <w:rsid w:val="00397361"/>
    <w:rsid w:val="003A642A"/>
    <w:rsid w:val="003C2422"/>
    <w:rsid w:val="003D5E00"/>
    <w:rsid w:val="003E255B"/>
    <w:rsid w:val="003E5205"/>
    <w:rsid w:val="00400A74"/>
    <w:rsid w:val="00403BA7"/>
    <w:rsid w:val="0041043F"/>
    <w:rsid w:val="00411050"/>
    <w:rsid w:val="0042351B"/>
    <w:rsid w:val="00425E4D"/>
    <w:rsid w:val="00427B2D"/>
    <w:rsid w:val="00450724"/>
    <w:rsid w:val="004642D3"/>
    <w:rsid w:val="004D2816"/>
    <w:rsid w:val="004F3579"/>
    <w:rsid w:val="00512DD5"/>
    <w:rsid w:val="00541CB5"/>
    <w:rsid w:val="00543469"/>
    <w:rsid w:val="0054438C"/>
    <w:rsid w:val="00567B17"/>
    <w:rsid w:val="00581E7A"/>
    <w:rsid w:val="00587481"/>
    <w:rsid w:val="005A223B"/>
    <w:rsid w:val="005A57CD"/>
    <w:rsid w:val="005A5926"/>
    <w:rsid w:val="005B110D"/>
    <w:rsid w:val="00600211"/>
    <w:rsid w:val="006032B8"/>
    <w:rsid w:val="00616F02"/>
    <w:rsid w:val="00646117"/>
    <w:rsid w:val="0064774A"/>
    <w:rsid w:val="00651C72"/>
    <w:rsid w:val="00667DEB"/>
    <w:rsid w:val="00671125"/>
    <w:rsid w:val="00674202"/>
    <w:rsid w:val="006906F0"/>
    <w:rsid w:val="006957DC"/>
    <w:rsid w:val="006A25B7"/>
    <w:rsid w:val="006C075B"/>
    <w:rsid w:val="006C11DC"/>
    <w:rsid w:val="006E18C3"/>
    <w:rsid w:val="006F747A"/>
    <w:rsid w:val="00701012"/>
    <w:rsid w:val="00737D04"/>
    <w:rsid w:val="007454FC"/>
    <w:rsid w:val="00772671"/>
    <w:rsid w:val="007D4091"/>
    <w:rsid w:val="007D51A8"/>
    <w:rsid w:val="008432E6"/>
    <w:rsid w:val="00862746"/>
    <w:rsid w:val="008B1228"/>
    <w:rsid w:val="008C633E"/>
    <w:rsid w:val="008E7E08"/>
    <w:rsid w:val="00927514"/>
    <w:rsid w:val="00930913"/>
    <w:rsid w:val="009367EC"/>
    <w:rsid w:val="00947F9A"/>
    <w:rsid w:val="009737D4"/>
    <w:rsid w:val="00981C1B"/>
    <w:rsid w:val="00983E05"/>
    <w:rsid w:val="009853CE"/>
    <w:rsid w:val="00991660"/>
    <w:rsid w:val="009B16FC"/>
    <w:rsid w:val="009C1A8F"/>
    <w:rsid w:val="009D2E22"/>
    <w:rsid w:val="009E0259"/>
    <w:rsid w:val="00A11E61"/>
    <w:rsid w:val="00A436FD"/>
    <w:rsid w:val="00A516CB"/>
    <w:rsid w:val="00A52015"/>
    <w:rsid w:val="00A661FD"/>
    <w:rsid w:val="00A76C7E"/>
    <w:rsid w:val="00A94D94"/>
    <w:rsid w:val="00AA1CEA"/>
    <w:rsid w:val="00AB329A"/>
    <w:rsid w:val="00AB4C2E"/>
    <w:rsid w:val="00AB7511"/>
    <w:rsid w:val="00B12410"/>
    <w:rsid w:val="00B60495"/>
    <w:rsid w:val="00B725E9"/>
    <w:rsid w:val="00B7744E"/>
    <w:rsid w:val="00B96D18"/>
    <w:rsid w:val="00BE4135"/>
    <w:rsid w:val="00C0152E"/>
    <w:rsid w:val="00C27C38"/>
    <w:rsid w:val="00C60ECE"/>
    <w:rsid w:val="00C644B8"/>
    <w:rsid w:val="00C81CB2"/>
    <w:rsid w:val="00CD56C3"/>
    <w:rsid w:val="00CF4717"/>
    <w:rsid w:val="00D46B3A"/>
    <w:rsid w:val="00D6765D"/>
    <w:rsid w:val="00D90B74"/>
    <w:rsid w:val="00D93A2F"/>
    <w:rsid w:val="00DA0720"/>
    <w:rsid w:val="00DB05E8"/>
    <w:rsid w:val="00E23136"/>
    <w:rsid w:val="00E25CEF"/>
    <w:rsid w:val="00E416DD"/>
    <w:rsid w:val="00E60DD3"/>
    <w:rsid w:val="00E61915"/>
    <w:rsid w:val="00E830AC"/>
    <w:rsid w:val="00E90A7B"/>
    <w:rsid w:val="00E97878"/>
    <w:rsid w:val="00EB50F7"/>
    <w:rsid w:val="00ED1864"/>
    <w:rsid w:val="00F131D9"/>
    <w:rsid w:val="00F3483F"/>
    <w:rsid w:val="00F9496D"/>
    <w:rsid w:val="00FA6E35"/>
    <w:rsid w:val="00FA777E"/>
    <w:rsid w:val="00FB4CD9"/>
    <w:rsid w:val="00FC2FBA"/>
    <w:rsid w:val="00FC612D"/>
    <w:rsid w:val="00FD09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A9B1"/>
  <w15:chartTrackingRefBased/>
  <w15:docId w15:val="{B7E0DC36-01B2-4E84-AF59-F74A18FD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D04"/>
    <w:pPr>
      <w:spacing w:after="200" w:line="276" w:lineRule="auto"/>
    </w:pPr>
    <w:rPr>
      <w:sz w:val="22"/>
      <w:szCs w:val="22"/>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unhideWhenUsed/>
    <w:rsid w:val="002866C6"/>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2866C6"/>
  </w:style>
  <w:style w:type="paragraph" w:styleId="Bunntekst">
    <w:name w:val="footer"/>
    <w:basedOn w:val="Normal"/>
    <w:link w:val="BunntekstTegn"/>
    <w:uiPriority w:val="99"/>
    <w:unhideWhenUsed/>
    <w:rsid w:val="002866C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2866C6"/>
  </w:style>
  <w:style w:type="paragraph" w:styleId="Fotnotetekst">
    <w:name w:val="footnote text"/>
    <w:basedOn w:val="Normal"/>
    <w:link w:val="FotnotetekstTegn"/>
    <w:uiPriority w:val="99"/>
    <w:unhideWhenUsed/>
    <w:rsid w:val="004642D3"/>
    <w:rPr>
      <w:sz w:val="20"/>
      <w:szCs w:val="20"/>
      <w:lang w:val="x-none"/>
    </w:rPr>
  </w:style>
  <w:style w:type="character" w:customStyle="1" w:styleId="FotnotetekstTegn">
    <w:name w:val="Fotnotetekst Tegn"/>
    <w:link w:val="Fotnotetekst"/>
    <w:uiPriority w:val="99"/>
    <w:rsid w:val="004642D3"/>
    <w:rPr>
      <w:lang w:eastAsia="en-US"/>
    </w:rPr>
  </w:style>
  <w:style w:type="character" w:styleId="Fotnotereferanse">
    <w:name w:val="footnote reference"/>
    <w:uiPriority w:val="99"/>
    <w:semiHidden/>
    <w:unhideWhenUsed/>
    <w:rsid w:val="004642D3"/>
    <w:rPr>
      <w:vertAlign w:val="superscript"/>
    </w:rPr>
  </w:style>
  <w:style w:type="paragraph" w:styleId="Bibliografi">
    <w:name w:val="Bibliography"/>
    <w:basedOn w:val="Normal"/>
    <w:next w:val="Normal"/>
    <w:uiPriority w:val="37"/>
    <w:unhideWhenUsed/>
    <w:rsid w:val="004642D3"/>
    <w:pPr>
      <w:spacing w:after="0" w:line="240" w:lineRule="auto"/>
    </w:pPr>
    <w:rPr>
      <w:rFonts w:eastAsia="Times New Roman"/>
      <w:sz w:val="24"/>
      <w:szCs w:val="24"/>
      <w:lang w:val="nb-NO" w:eastAsia="nb-NO"/>
    </w:rPr>
  </w:style>
  <w:style w:type="character" w:styleId="Hyperkobling">
    <w:name w:val="Hyperlink"/>
    <w:uiPriority w:val="99"/>
    <w:unhideWhenUsed/>
    <w:rsid w:val="009737D4"/>
    <w:rPr>
      <w:color w:val="0563C1"/>
      <w:u w:val="single"/>
    </w:rPr>
  </w:style>
  <w:style w:type="character" w:styleId="Merknadsreferanse">
    <w:name w:val="annotation reference"/>
    <w:uiPriority w:val="99"/>
    <w:semiHidden/>
    <w:unhideWhenUsed/>
    <w:rsid w:val="00F131D9"/>
    <w:rPr>
      <w:sz w:val="16"/>
      <w:szCs w:val="16"/>
    </w:rPr>
  </w:style>
  <w:style w:type="paragraph" w:styleId="Merknadstekst">
    <w:name w:val="annotation text"/>
    <w:basedOn w:val="Normal"/>
    <w:link w:val="MerknadstekstTegn"/>
    <w:uiPriority w:val="99"/>
    <w:semiHidden/>
    <w:unhideWhenUsed/>
    <w:rsid w:val="00F131D9"/>
    <w:rPr>
      <w:sz w:val="20"/>
      <w:szCs w:val="20"/>
    </w:rPr>
  </w:style>
  <w:style w:type="character" w:customStyle="1" w:styleId="MerknadstekstTegn">
    <w:name w:val="Merknadstekst Tegn"/>
    <w:link w:val="Merknadstekst"/>
    <w:uiPriority w:val="99"/>
    <w:semiHidden/>
    <w:rsid w:val="00F131D9"/>
    <w:rPr>
      <w:lang w:val="en-GB" w:eastAsia="en-US"/>
    </w:rPr>
  </w:style>
  <w:style w:type="paragraph" w:styleId="Kommentaremne">
    <w:name w:val="annotation subject"/>
    <w:basedOn w:val="Merknadstekst"/>
    <w:next w:val="Merknadstekst"/>
    <w:link w:val="KommentaremneTegn"/>
    <w:uiPriority w:val="99"/>
    <w:semiHidden/>
    <w:unhideWhenUsed/>
    <w:rsid w:val="00F131D9"/>
    <w:rPr>
      <w:b/>
      <w:bCs/>
    </w:rPr>
  </w:style>
  <w:style w:type="character" w:customStyle="1" w:styleId="KommentaremneTegn">
    <w:name w:val="Kommentaremne Tegn"/>
    <w:link w:val="Kommentaremne"/>
    <w:uiPriority w:val="99"/>
    <w:semiHidden/>
    <w:rsid w:val="00F131D9"/>
    <w:rPr>
      <w:b/>
      <w:bCs/>
      <w:lang w:val="en-GB" w:eastAsia="en-US"/>
    </w:rPr>
  </w:style>
  <w:style w:type="paragraph" w:styleId="Bobletekst">
    <w:name w:val="Balloon Text"/>
    <w:basedOn w:val="Normal"/>
    <w:link w:val="BobletekstTegn"/>
    <w:uiPriority w:val="99"/>
    <w:semiHidden/>
    <w:unhideWhenUsed/>
    <w:rsid w:val="00F131D9"/>
    <w:pPr>
      <w:spacing w:after="0" w:line="240" w:lineRule="auto"/>
    </w:pPr>
    <w:rPr>
      <w:rFonts w:ascii="Segoe UI" w:hAnsi="Segoe UI"/>
      <w:sz w:val="18"/>
      <w:szCs w:val="18"/>
    </w:rPr>
  </w:style>
  <w:style w:type="character" w:customStyle="1" w:styleId="BobletekstTegn">
    <w:name w:val="Bobletekst Tegn"/>
    <w:link w:val="Bobletekst"/>
    <w:uiPriority w:val="99"/>
    <w:semiHidden/>
    <w:rsid w:val="00F131D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agenagency.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7C852-D288-4593-A748-2137EF78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5275</Words>
  <Characters>27959</Characters>
  <Application>Microsoft Office Word</Application>
  <DocSecurity>0</DocSecurity>
  <Lines>232</Lines>
  <Paragraphs>66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33168</CharactersWithSpaces>
  <SharedDoc>false</SharedDoc>
  <HLinks>
    <vt:vector size="6" baseType="variant">
      <vt:variant>
        <vt:i4>8061042</vt:i4>
      </vt:variant>
      <vt:variant>
        <vt:i4>0</vt:i4>
      </vt:variant>
      <vt:variant>
        <vt:i4>0</vt:i4>
      </vt:variant>
      <vt:variant>
        <vt:i4>5</vt:i4>
      </vt:variant>
      <vt:variant>
        <vt:lpwstr>http://www.hagenagency.no/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Eirin Hagen</cp:lastModifiedBy>
  <cp:revision>3</cp:revision>
  <cp:lastPrinted>2017-08-01T11:28:00Z</cp:lastPrinted>
  <dcterms:created xsi:type="dcterms:W3CDTF">2017-10-27T13:25:00Z</dcterms:created>
  <dcterms:modified xsi:type="dcterms:W3CDTF">2017-10-27T13:25:00Z</dcterms:modified>
</cp:coreProperties>
</file>